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4F6C" w14:textId="77777777" w:rsidR="003C4BAD" w:rsidRDefault="00A946AE" w:rsidP="00BE7498">
      <w:pPr>
        <w:pStyle w:val="FiBLnote"/>
        <w:rPr>
          <w:b/>
          <w:lang w:val="en-GB"/>
        </w:rPr>
      </w:pPr>
      <w:r w:rsidRPr="00FD2AE5">
        <w:rPr>
          <w:b/>
          <w:lang w:val="en-GB"/>
        </w:rPr>
        <w:t>Instruction</w:t>
      </w:r>
    </w:p>
    <w:p w14:paraId="6935C763" w14:textId="77777777" w:rsidR="00BD66B7" w:rsidRPr="005B5148" w:rsidRDefault="00BD66B7" w:rsidP="00BD66B7">
      <w:pPr>
        <w:pStyle w:val="FiBLnote"/>
        <w:numPr>
          <w:ilvl w:val="0"/>
          <w:numId w:val="12"/>
        </w:numPr>
        <w:rPr>
          <w:lang w:val="en-GB"/>
        </w:rPr>
      </w:pPr>
      <w:r w:rsidRPr="005B5148">
        <w:rPr>
          <w:lang w:val="en-GB"/>
        </w:rPr>
        <w:t xml:space="preserve">This form is for submission of new products </w:t>
      </w:r>
      <w:r w:rsidR="00ED1046">
        <w:rPr>
          <w:lang w:val="en-GB"/>
        </w:rPr>
        <w:t>against parasites</w:t>
      </w:r>
      <w:r w:rsidRPr="005B5148">
        <w:rPr>
          <w:lang w:val="en-GB"/>
        </w:rPr>
        <w:t xml:space="preserve"> for inclusion in the Dutch inputs list.</w:t>
      </w:r>
    </w:p>
    <w:p w14:paraId="4F2F030C" w14:textId="77777777" w:rsidR="005B5148" w:rsidRPr="005B5148" w:rsidRDefault="005B5148" w:rsidP="005B5148">
      <w:pPr>
        <w:pStyle w:val="FiBLnote"/>
        <w:numPr>
          <w:ilvl w:val="0"/>
          <w:numId w:val="12"/>
        </w:numPr>
        <w:shd w:val="clear" w:color="auto" w:fill="E1EDF2"/>
        <w:rPr>
          <w:lang w:val="en-GB"/>
        </w:rPr>
      </w:pPr>
      <w:r w:rsidRPr="005B5148">
        <w:rPr>
          <w:lang w:val="en-GB"/>
        </w:rPr>
        <w:t>Information given in the coloured fields may be published in the Dutch Input List</w:t>
      </w:r>
    </w:p>
    <w:p w14:paraId="5994B448" w14:textId="77777777" w:rsidR="00BD66B7" w:rsidRPr="005B5148" w:rsidRDefault="00BD66B7" w:rsidP="00BD66B7">
      <w:pPr>
        <w:pStyle w:val="FiBLnote"/>
        <w:numPr>
          <w:ilvl w:val="0"/>
          <w:numId w:val="12"/>
        </w:numPr>
        <w:rPr>
          <w:lang w:val="en-GB"/>
        </w:rPr>
      </w:pPr>
      <w:r w:rsidRPr="005B5148">
        <w:rPr>
          <w:lang w:val="en-GB"/>
        </w:rPr>
        <w:t xml:space="preserve">Only registered companies may submit products. </w:t>
      </w:r>
    </w:p>
    <w:p w14:paraId="38D50E97" w14:textId="77777777" w:rsidR="00BD66B7" w:rsidRPr="005B5148" w:rsidRDefault="00BD66B7" w:rsidP="00BD66B7">
      <w:pPr>
        <w:pStyle w:val="FiBLnote"/>
        <w:numPr>
          <w:ilvl w:val="0"/>
          <w:numId w:val="12"/>
        </w:numPr>
        <w:rPr>
          <w:lang w:val="en-GB"/>
        </w:rPr>
      </w:pPr>
      <w:r w:rsidRPr="005B5148">
        <w:rPr>
          <w:lang w:val="en-GB"/>
        </w:rPr>
        <w:t>Fill in the form by computer (no handwriting).</w:t>
      </w:r>
    </w:p>
    <w:p w14:paraId="609D87ED" w14:textId="77777777" w:rsidR="00BD66B7" w:rsidRPr="005B5148" w:rsidRDefault="00BD66B7" w:rsidP="00BD66B7">
      <w:pPr>
        <w:pStyle w:val="FiBLnote"/>
        <w:numPr>
          <w:ilvl w:val="0"/>
          <w:numId w:val="12"/>
        </w:numPr>
        <w:rPr>
          <w:lang w:val="en-GB"/>
        </w:rPr>
      </w:pPr>
      <w:r w:rsidRPr="005B5148">
        <w:rPr>
          <w:lang w:val="en-GB"/>
        </w:rPr>
        <w:t xml:space="preserve">Print form, sign, scan and send to FiBL by E-Mail (contact: see </w:t>
      </w:r>
      <w:hyperlink r:id="rId8" w:history="1">
        <w:r w:rsidR="00F421E0" w:rsidRPr="005B5148">
          <w:rPr>
            <w:rStyle w:val="Hyperlink"/>
            <w:lang w:val="en-GB"/>
          </w:rPr>
          <w:t>www.dutchinputlist.fibl.org</w:t>
        </w:r>
      </w:hyperlink>
      <w:r w:rsidRPr="005B5148">
        <w:rPr>
          <w:lang w:val="en-GB"/>
        </w:rPr>
        <w:t>).</w:t>
      </w:r>
    </w:p>
    <w:p w14:paraId="16747D78" w14:textId="77777777" w:rsidR="00A946AE" w:rsidRPr="00FD2AE5" w:rsidRDefault="00B409F3" w:rsidP="008C5511">
      <w:pPr>
        <w:pStyle w:val="FiBLberschrift1"/>
      </w:pPr>
      <w:r w:rsidRPr="00FD2AE5">
        <w:t>Identification</w:t>
      </w:r>
      <w:r w:rsidR="008C5511">
        <w:t xml:space="preserve"> </w:t>
      </w:r>
      <w:r w:rsidR="008C5511" w:rsidRPr="008C5511">
        <w:t>of the distributor in The Netherlands</w:t>
      </w:r>
    </w:p>
    <w:tbl>
      <w:tblPr>
        <w:tblStyle w:val="FiBLtabelle1"/>
        <w:tblW w:w="5000" w:type="pct"/>
        <w:tblLayout w:type="fixed"/>
        <w:tblLook w:val="01E0" w:firstRow="1" w:lastRow="1" w:firstColumn="1" w:lastColumn="1" w:noHBand="0" w:noVBand="0"/>
      </w:tblPr>
      <w:tblGrid>
        <w:gridCol w:w="4247"/>
        <w:gridCol w:w="4247"/>
      </w:tblGrid>
      <w:tr w:rsidR="008E390D" w:rsidRPr="00311756" w14:paraId="79BD0DE3" w14:textId="77777777" w:rsidTr="00283B7A">
        <w:tc>
          <w:tcPr>
            <w:tcW w:w="2500" w:type="pct"/>
            <w:shd w:val="clear" w:color="auto" w:fill="E1EDF2"/>
          </w:tcPr>
          <w:p w14:paraId="0DFE2D6D" w14:textId="77777777" w:rsidR="008E390D" w:rsidRPr="008B5E60" w:rsidRDefault="008E390D" w:rsidP="005B5148">
            <w:pPr>
              <w:pStyle w:val="FiBLtabelletext"/>
              <w:ind w:left="57"/>
              <w:rPr>
                <w:lang w:val="en-GB"/>
              </w:rPr>
            </w:pPr>
            <w:r w:rsidRPr="008B5E60">
              <w:rPr>
                <w:lang w:val="en-GB"/>
              </w:rPr>
              <w:t>Company name</w:t>
            </w:r>
          </w:p>
          <w:p w14:paraId="6B21775A" w14:textId="77777777" w:rsidR="008E390D" w:rsidRPr="008B5E60" w:rsidRDefault="008C5511" w:rsidP="005B5148">
            <w:pPr>
              <w:pStyle w:val="FiBLnote"/>
              <w:ind w:left="57"/>
              <w:rPr>
                <w:i w:val="0"/>
                <w:color w:val="auto"/>
                <w:sz w:val="22"/>
                <w:lang w:val="en-GB"/>
              </w:rPr>
            </w:pPr>
            <w:r w:rsidRPr="005B5148">
              <w:rPr>
                <w:lang w:val="en-GB"/>
              </w:rPr>
              <w:t>Note: full details on distributor companies must be given with a separate form</w:t>
            </w:r>
          </w:p>
        </w:tc>
        <w:tc>
          <w:tcPr>
            <w:tcW w:w="2500" w:type="pct"/>
            <w:shd w:val="clear" w:color="auto" w:fill="E1EDF2"/>
          </w:tcPr>
          <w:p w14:paraId="7DEC9FD8" w14:textId="77777777" w:rsidR="008E390D" w:rsidRPr="008B5E60" w:rsidRDefault="008E390D" w:rsidP="005B5148">
            <w:pPr>
              <w:pStyle w:val="FiBLstandard"/>
              <w:ind w:left="57"/>
              <w:rPr>
                <w:lang w:val="en-GB"/>
              </w:rPr>
            </w:pPr>
          </w:p>
        </w:tc>
      </w:tr>
    </w:tbl>
    <w:p w14:paraId="64CAB75F" w14:textId="77777777" w:rsidR="008C5511" w:rsidRDefault="008C5511" w:rsidP="008C5511">
      <w:pPr>
        <w:pStyle w:val="FiBLberschrift1"/>
        <w:rPr>
          <w:i/>
        </w:rPr>
      </w:pPr>
      <w:r w:rsidRPr="008C5511">
        <w:t xml:space="preserve">Description of the product and its uses </w:t>
      </w:r>
    </w:p>
    <w:tbl>
      <w:tblPr>
        <w:tblStyle w:val="FiBLtabelle1"/>
        <w:tblW w:w="5000" w:type="pct"/>
        <w:tblLook w:val="01E0" w:firstRow="1" w:lastRow="1" w:firstColumn="1" w:lastColumn="1" w:noHBand="0" w:noVBand="0"/>
      </w:tblPr>
      <w:tblGrid>
        <w:gridCol w:w="4247"/>
        <w:gridCol w:w="4247"/>
      </w:tblGrid>
      <w:tr w:rsidR="005B5148" w:rsidRPr="00311756" w14:paraId="658E9982" w14:textId="77777777" w:rsidTr="005B5148">
        <w:tc>
          <w:tcPr>
            <w:tcW w:w="2500" w:type="pct"/>
            <w:shd w:val="clear" w:color="auto" w:fill="E1EDF2"/>
          </w:tcPr>
          <w:p w14:paraId="4FE9A5BB" w14:textId="77777777" w:rsidR="005B5148" w:rsidRPr="008B5E60" w:rsidRDefault="005B5148" w:rsidP="005B5148">
            <w:pPr>
              <w:pStyle w:val="FiBLtabelletext"/>
              <w:ind w:left="57"/>
              <w:rPr>
                <w:lang w:val="en-GB"/>
              </w:rPr>
            </w:pPr>
            <w:r w:rsidRPr="008B5E60">
              <w:rPr>
                <w:lang w:val="en-GB"/>
              </w:rPr>
              <w:t xml:space="preserve">Trade name of the product </w:t>
            </w:r>
          </w:p>
          <w:p w14:paraId="5187D831" w14:textId="77777777" w:rsidR="005B5148" w:rsidRPr="008B5E60" w:rsidRDefault="005B5148" w:rsidP="005B5148">
            <w:pPr>
              <w:pStyle w:val="FiBLnote"/>
              <w:ind w:left="57"/>
              <w:rPr>
                <w:i w:val="0"/>
                <w:color w:val="auto"/>
                <w:sz w:val="22"/>
                <w:lang w:val="en-GB"/>
              </w:rPr>
            </w:pPr>
            <w:r w:rsidRPr="005B5148">
              <w:rPr>
                <w:lang w:val="en-GB"/>
              </w:rPr>
              <w:t>(if applicable in Dutch)</w:t>
            </w:r>
          </w:p>
        </w:tc>
        <w:tc>
          <w:tcPr>
            <w:tcW w:w="2500" w:type="pct"/>
            <w:shd w:val="clear" w:color="auto" w:fill="E1EDF2"/>
          </w:tcPr>
          <w:p w14:paraId="637DA0CC" w14:textId="77777777" w:rsidR="005B5148" w:rsidRPr="008B5E60" w:rsidRDefault="005B5148" w:rsidP="005B5148">
            <w:pPr>
              <w:pStyle w:val="FiBLtabelletext"/>
              <w:ind w:left="57"/>
              <w:rPr>
                <w:lang w:val="en-GB"/>
              </w:rPr>
            </w:pPr>
          </w:p>
        </w:tc>
      </w:tr>
      <w:tr w:rsidR="005B5148" w:rsidRPr="00FD2AE5" w14:paraId="4189840C" w14:textId="77777777" w:rsidTr="00057FFB">
        <w:tc>
          <w:tcPr>
            <w:tcW w:w="2500" w:type="pct"/>
          </w:tcPr>
          <w:p w14:paraId="2AA4038B" w14:textId="77777777" w:rsidR="005B5148" w:rsidRPr="00DB46F2" w:rsidRDefault="005B5148" w:rsidP="005B5148">
            <w:pPr>
              <w:pStyle w:val="FiBLtabelletext"/>
              <w:ind w:left="57"/>
            </w:pPr>
            <w:r w:rsidRPr="00DB46F2">
              <w:t>Manufacturer</w:t>
            </w:r>
          </w:p>
        </w:tc>
        <w:tc>
          <w:tcPr>
            <w:tcW w:w="2500" w:type="pct"/>
          </w:tcPr>
          <w:p w14:paraId="7128B3E0" w14:textId="77777777" w:rsidR="005B5148" w:rsidRPr="00C111E7" w:rsidRDefault="005B5148" w:rsidP="005B5148">
            <w:pPr>
              <w:pStyle w:val="FiBLtabelletext"/>
              <w:ind w:left="57"/>
            </w:pPr>
          </w:p>
        </w:tc>
      </w:tr>
      <w:tr w:rsidR="005B5148" w:rsidRPr="00311756" w14:paraId="25B338A0" w14:textId="77777777" w:rsidTr="00057FFB">
        <w:trPr>
          <w:trHeight w:val="191"/>
        </w:trPr>
        <w:tc>
          <w:tcPr>
            <w:tcW w:w="2500" w:type="pct"/>
          </w:tcPr>
          <w:p w14:paraId="539B9AF2" w14:textId="77777777" w:rsidR="005B5148" w:rsidRPr="008B5E60" w:rsidRDefault="005B5148" w:rsidP="005B5148">
            <w:pPr>
              <w:pStyle w:val="FiBLtabelletext"/>
              <w:ind w:left="57"/>
              <w:rPr>
                <w:lang w:val="en-GB"/>
              </w:rPr>
            </w:pPr>
            <w:r w:rsidRPr="008B5E60">
              <w:rPr>
                <w:lang w:val="en-GB"/>
              </w:rPr>
              <w:t xml:space="preserve">Other trade names of the same product </w:t>
            </w:r>
          </w:p>
          <w:p w14:paraId="139426E9" w14:textId="77777777" w:rsidR="005B5148" w:rsidRPr="008B5E60" w:rsidRDefault="005B5148" w:rsidP="005B5148">
            <w:pPr>
              <w:pStyle w:val="FiBLnote"/>
              <w:ind w:left="57"/>
              <w:rPr>
                <w:i w:val="0"/>
                <w:color w:val="auto"/>
                <w:sz w:val="22"/>
                <w:lang w:val="en-GB"/>
              </w:rPr>
            </w:pPr>
            <w:r w:rsidRPr="005B5148">
              <w:rPr>
                <w:lang w:val="en-GB"/>
              </w:rPr>
              <w:t>(if applicable, also outside The Netherlands)</w:t>
            </w:r>
          </w:p>
        </w:tc>
        <w:tc>
          <w:tcPr>
            <w:tcW w:w="2500" w:type="pct"/>
          </w:tcPr>
          <w:p w14:paraId="35A568D3" w14:textId="77777777" w:rsidR="005B5148" w:rsidRPr="008B5E60" w:rsidRDefault="005B5148" w:rsidP="005B5148">
            <w:pPr>
              <w:pStyle w:val="FiBLtabelletext"/>
              <w:ind w:left="57"/>
              <w:rPr>
                <w:lang w:val="en-GB"/>
              </w:rPr>
            </w:pPr>
          </w:p>
        </w:tc>
      </w:tr>
      <w:tr w:rsidR="005B5148" w:rsidRPr="005B5148" w14:paraId="6D6651D1" w14:textId="77777777" w:rsidTr="00057FFB">
        <w:trPr>
          <w:trHeight w:val="125"/>
        </w:trPr>
        <w:tc>
          <w:tcPr>
            <w:tcW w:w="2500" w:type="pct"/>
          </w:tcPr>
          <w:p w14:paraId="67902106" w14:textId="77777777" w:rsidR="005B5148" w:rsidRPr="008B5E60" w:rsidRDefault="005B5148" w:rsidP="005B5148">
            <w:pPr>
              <w:pStyle w:val="FiBLtabelletext"/>
              <w:ind w:left="57"/>
              <w:rPr>
                <w:lang w:val="en-GB"/>
              </w:rPr>
            </w:pPr>
            <w:r w:rsidRPr="008B5E60">
              <w:rPr>
                <w:lang w:val="en-GB"/>
              </w:rPr>
              <w:t>Is the product identical with another product in the Dutch inputs list?</w:t>
            </w:r>
          </w:p>
        </w:tc>
        <w:tc>
          <w:tcPr>
            <w:tcW w:w="2500" w:type="pct"/>
          </w:tcPr>
          <w:p w14:paraId="1F4FC749" w14:textId="77777777" w:rsidR="005B5148" w:rsidRPr="008B5E60" w:rsidRDefault="00311756" w:rsidP="005B5148">
            <w:pPr>
              <w:pStyle w:val="FiBLtabelletext"/>
              <w:ind w:left="57"/>
              <w:rPr>
                <w:lang w:val="en-GB"/>
              </w:rPr>
            </w:pPr>
            <w:sdt>
              <w:sdtPr>
                <w:rPr>
                  <w:lang w:val="en-GB"/>
                </w:rPr>
                <w:id w:val="-1004212673"/>
                <w14:checkbox>
                  <w14:checked w14:val="0"/>
                  <w14:checkedState w14:val="2612" w14:font="MS Gothic"/>
                  <w14:uncheckedState w14:val="2610" w14:font="MS Gothic"/>
                </w14:checkbox>
              </w:sdtPr>
              <w:sdtEndPr/>
              <w:sdtContent>
                <w:r w:rsidR="005B5148" w:rsidRPr="008B5E60">
                  <w:rPr>
                    <w:rFonts w:ascii="Segoe UI Symbol" w:hAnsi="Segoe UI Symbol" w:cs="Segoe UI Symbol"/>
                    <w:lang w:val="en-GB"/>
                  </w:rPr>
                  <w:t>☐</w:t>
                </w:r>
              </w:sdtContent>
            </w:sdt>
            <w:r w:rsidR="005B5148" w:rsidRPr="008B5E60">
              <w:rPr>
                <w:lang w:val="en-GB"/>
              </w:rPr>
              <w:t xml:space="preserve"> yes</w:t>
            </w:r>
            <w:r w:rsidR="005B5148" w:rsidRPr="008B5E60">
              <w:rPr>
                <w:lang w:val="en-GB"/>
              </w:rPr>
              <w:tab/>
            </w:r>
            <w:sdt>
              <w:sdtPr>
                <w:rPr>
                  <w:lang w:val="en-GB"/>
                </w:rPr>
                <w:id w:val="1177462476"/>
                <w14:checkbox>
                  <w14:checked w14:val="0"/>
                  <w14:checkedState w14:val="2612" w14:font="MS Gothic"/>
                  <w14:uncheckedState w14:val="2610" w14:font="MS Gothic"/>
                </w14:checkbox>
              </w:sdtPr>
              <w:sdtEndPr/>
              <w:sdtContent>
                <w:r w:rsidR="005B5148" w:rsidRPr="008B5E60">
                  <w:rPr>
                    <w:rFonts w:ascii="Segoe UI Symbol" w:hAnsi="Segoe UI Symbol" w:cs="Segoe UI Symbol"/>
                    <w:lang w:val="en-GB"/>
                  </w:rPr>
                  <w:t>☐</w:t>
                </w:r>
              </w:sdtContent>
            </w:sdt>
            <w:r w:rsidR="005B5148" w:rsidRPr="008B5E60">
              <w:rPr>
                <w:lang w:val="en-GB"/>
              </w:rPr>
              <w:t xml:space="preserve"> no</w:t>
            </w:r>
            <w:r w:rsidR="005B5148" w:rsidRPr="008B5E60">
              <w:rPr>
                <w:lang w:val="en-GB"/>
              </w:rPr>
              <w:tab/>
            </w:r>
            <w:sdt>
              <w:sdtPr>
                <w:rPr>
                  <w:lang w:val="en-GB"/>
                </w:rPr>
                <w:id w:val="859624697"/>
                <w14:checkbox>
                  <w14:checked w14:val="0"/>
                  <w14:checkedState w14:val="2612" w14:font="MS Gothic"/>
                  <w14:uncheckedState w14:val="2610" w14:font="MS Gothic"/>
                </w14:checkbox>
              </w:sdtPr>
              <w:sdtEndPr/>
              <w:sdtContent>
                <w:r w:rsidR="005B5148" w:rsidRPr="008B5E60">
                  <w:rPr>
                    <w:rFonts w:ascii="Segoe UI Symbol" w:hAnsi="Segoe UI Symbol" w:cs="Segoe UI Symbol"/>
                    <w:lang w:val="en-GB"/>
                  </w:rPr>
                  <w:t>☐</w:t>
                </w:r>
              </w:sdtContent>
            </w:sdt>
            <w:r w:rsidR="005B5148" w:rsidRPr="008B5E60">
              <w:rPr>
                <w:lang w:val="en-GB"/>
              </w:rPr>
              <w:t xml:space="preserve"> not known for certain</w:t>
            </w:r>
          </w:p>
          <w:p w14:paraId="529D08C5" w14:textId="77777777" w:rsidR="005B5148" w:rsidRPr="005B5148" w:rsidRDefault="005B5148" w:rsidP="005B5148">
            <w:pPr>
              <w:pStyle w:val="FiBLtabelletext"/>
              <w:ind w:left="57"/>
            </w:pPr>
            <w:r w:rsidRPr="005B5148">
              <w:rPr>
                <w:i/>
                <w:color w:val="006C86"/>
                <w:sz w:val="18"/>
                <w:lang w:val="en-GB"/>
              </w:rPr>
              <w:t>If yes: which one?</w:t>
            </w:r>
          </w:p>
        </w:tc>
      </w:tr>
      <w:tr w:rsidR="005B5148" w:rsidRPr="00311756" w14:paraId="66204CAF" w14:textId="77777777" w:rsidTr="005B5148">
        <w:trPr>
          <w:trHeight w:val="93"/>
        </w:trPr>
        <w:tc>
          <w:tcPr>
            <w:tcW w:w="2500" w:type="pct"/>
            <w:shd w:val="clear" w:color="auto" w:fill="E1EDF2"/>
          </w:tcPr>
          <w:p w14:paraId="095DC07B" w14:textId="77777777" w:rsidR="005B5148" w:rsidRPr="00311756" w:rsidRDefault="005B5148" w:rsidP="005B5148">
            <w:pPr>
              <w:pStyle w:val="FiBLtabelletext"/>
              <w:ind w:left="57"/>
              <w:rPr>
                <w:lang w:val="en-GB"/>
              </w:rPr>
            </w:pPr>
            <w:r w:rsidRPr="00311756">
              <w:rPr>
                <w:lang w:val="en-GB"/>
              </w:rPr>
              <w:t>Name of active substance(s)</w:t>
            </w:r>
          </w:p>
        </w:tc>
        <w:tc>
          <w:tcPr>
            <w:tcW w:w="2500" w:type="pct"/>
            <w:shd w:val="clear" w:color="auto" w:fill="E1EDF2"/>
          </w:tcPr>
          <w:p w14:paraId="6CADE468" w14:textId="77777777" w:rsidR="005B5148" w:rsidRPr="00311756" w:rsidRDefault="005B5148" w:rsidP="005B5148">
            <w:pPr>
              <w:pStyle w:val="FiBLtabelletext"/>
              <w:ind w:left="57"/>
              <w:rPr>
                <w:lang w:val="en-GB"/>
              </w:rPr>
            </w:pPr>
          </w:p>
        </w:tc>
      </w:tr>
      <w:tr w:rsidR="005B5148" w:rsidRPr="00311756" w14:paraId="49465687" w14:textId="77777777" w:rsidTr="005B5148">
        <w:trPr>
          <w:trHeight w:val="93"/>
        </w:trPr>
        <w:tc>
          <w:tcPr>
            <w:tcW w:w="2500" w:type="pct"/>
            <w:shd w:val="clear" w:color="auto" w:fill="E1EDF2"/>
          </w:tcPr>
          <w:p w14:paraId="002ACCCA" w14:textId="77777777" w:rsidR="005B5148" w:rsidRPr="00311756" w:rsidRDefault="005B5148" w:rsidP="005B5148">
            <w:pPr>
              <w:pStyle w:val="FiBLtabelletext"/>
              <w:spacing w:after="0"/>
              <w:ind w:left="57"/>
              <w:rPr>
                <w:lang w:val="en-GB"/>
              </w:rPr>
            </w:pPr>
            <w:r w:rsidRPr="00311756">
              <w:rPr>
                <w:lang w:val="en-GB"/>
              </w:rPr>
              <w:t xml:space="preserve">Content of substance(s) </w:t>
            </w:r>
          </w:p>
          <w:p w14:paraId="04FF147D" w14:textId="77777777" w:rsidR="005B5148" w:rsidRPr="00311756" w:rsidRDefault="005B5148" w:rsidP="005B5148">
            <w:pPr>
              <w:pStyle w:val="FiBLnote"/>
              <w:ind w:left="57"/>
              <w:rPr>
                <w:i w:val="0"/>
                <w:color w:val="auto"/>
                <w:sz w:val="22"/>
                <w:lang w:val="en-GB"/>
              </w:rPr>
            </w:pPr>
            <w:r w:rsidRPr="00311756">
              <w:rPr>
                <w:lang w:val="en-GB"/>
              </w:rPr>
              <w:t>(in % or g/litre)</w:t>
            </w:r>
          </w:p>
        </w:tc>
        <w:tc>
          <w:tcPr>
            <w:tcW w:w="2500" w:type="pct"/>
            <w:shd w:val="clear" w:color="auto" w:fill="E1EDF2"/>
          </w:tcPr>
          <w:p w14:paraId="48C1AE3E" w14:textId="77777777" w:rsidR="005B5148" w:rsidRPr="00311756" w:rsidRDefault="005B5148" w:rsidP="005B5148">
            <w:pPr>
              <w:pStyle w:val="FiBLtabelletext"/>
              <w:ind w:left="57"/>
              <w:rPr>
                <w:lang w:val="en-GB"/>
              </w:rPr>
            </w:pPr>
          </w:p>
        </w:tc>
      </w:tr>
      <w:tr w:rsidR="00A04392" w:rsidRPr="00311756" w14:paraId="6967D282" w14:textId="77777777" w:rsidTr="005B5148">
        <w:trPr>
          <w:trHeight w:val="93"/>
        </w:trPr>
        <w:tc>
          <w:tcPr>
            <w:tcW w:w="2500" w:type="pct"/>
            <w:shd w:val="clear" w:color="auto" w:fill="E1EDF2"/>
          </w:tcPr>
          <w:p w14:paraId="2A72501C" w14:textId="77777777" w:rsidR="00A04392" w:rsidRPr="00311756" w:rsidRDefault="005E0019" w:rsidP="005B5148">
            <w:pPr>
              <w:pStyle w:val="FiBLtabelletext"/>
              <w:spacing w:after="0"/>
              <w:ind w:left="57"/>
              <w:rPr>
                <w:lang w:val="en-GB"/>
              </w:rPr>
            </w:pPr>
            <w:r w:rsidRPr="00311756">
              <w:rPr>
                <w:lang w:val="en-GB"/>
              </w:rPr>
              <w:t>Method of use</w:t>
            </w:r>
          </w:p>
        </w:tc>
        <w:tc>
          <w:tcPr>
            <w:tcW w:w="2500" w:type="pct"/>
            <w:shd w:val="clear" w:color="auto" w:fill="E1EDF2"/>
          </w:tcPr>
          <w:p w14:paraId="7E781E8E" w14:textId="77777777" w:rsidR="00A04392" w:rsidRPr="00311756" w:rsidRDefault="00311756" w:rsidP="00A04392">
            <w:pPr>
              <w:pStyle w:val="FiBLtabelletext"/>
              <w:ind w:left="57"/>
              <w:rPr>
                <w:lang w:val="en-GB"/>
              </w:rPr>
            </w:pPr>
            <w:sdt>
              <w:sdtPr>
                <w:rPr>
                  <w:lang w:val="en-GB"/>
                </w:rPr>
                <w:id w:val="688420542"/>
                <w14:checkbox>
                  <w14:checked w14:val="0"/>
                  <w14:checkedState w14:val="2612" w14:font="MS Gothic"/>
                  <w14:uncheckedState w14:val="2610" w14:font="MS Gothic"/>
                </w14:checkbox>
              </w:sdtPr>
              <w:sdtEndPr/>
              <w:sdtContent>
                <w:r w:rsidR="00A04392" w:rsidRPr="00311756">
                  <w:rPr>
                    <w:rFonts w:ascii="MS Gothic" w:eastAsia="MS Gothic" w:hAnsi="MS Gothic" w:hint="eastAsia"/>
                    <w:lang w:val="en-GB"/>
                  </w:rPr>
                  <w:t>☐</w:t>
                </w:r>
              </w:sdtContent>
            </w:sdt>
            <w:r w:rsidR="00A04392" w:rsidRPr="00311756">
              <w:rPr>
                <w:lang w:val="en-GB"/>
              </w:rPr>
              <w:t xml:space="preserve"> </w:t>
            </w:r>
            <w:r w:rsidR="005E0019" w:rsidRPr="00311756">
              <w:rPr>
                <w:lang w:val="en-GB"/>
              </w:rPr>
              <w:t xml:space="preserve">as a </w:t>
            </w:r>
            <w:r w:rsidR="00A04392" w:rsidRPr="00311756">
              <w:rPr>
                <w:lang w:val="en-GB"/>
              </w:rPr>
              <w:t xml:space="preserve">concentrate </w:t>
            </w:r>
          </w:p>
          <w:p w14:paraId="53CF3C0D" w14:textId="77777777" w:rsidR="00311756" w:rsidRPr="00311756" w:rsidRDefault="00311756" w:rsidP="00A04392">
            <w:pPr>
              <w:pStyle w:val="FiBLtabelletext"/>
              <w:ind w:left="57"/>
              <w:rPr>
                <w:lang w:val="en-GB"/>
              </w:rPr>
            </w:pPr>
            <w:sdt>
              <w:sdtPr>
                <w:rPr>
                  <w:lang w:val="en-GB"/>
                </w:rPr>
                <w:id w:val="-1053459430"/>
                <w14:checkbox>
                  <w14:checked w14:val="0"/>
                  <w14:checkedState w14:val="2612" w14:font="MS Gothic"/>
                  <w14:uncheckedState w14:val="2610" w14:font="MS Gothic"/>
                </w14:checkbox>
              </w:sdtPr>
              <w:sdtEndPr/>
              <w:sdtContent>
                <w:r w:rsidR="00A04392" w:rsidRPr="00311756">
                  <w:rPr>
                    <w:rFonts w:ascii="Segoe UI Symbol" w:hAnsi="Segoe UI Symbol" w:cs="Segoe UI Symbol"/>
                    <w:lang w:val="en-GB"/>
                  </w:rPr>
                  <w:t>☐</w:t>
                </w:r>
              </w:sdtContent>
            </w:sdt>
            <w:r w:rsidR="00A04392" w:rsidRPr="00311756">
              <w:rPr>
                <w:lang w:val="en-GB"/>
              </w:rPr>
              <w:t xml:space="preserve"> dilute</w:t>
            </w:r>
            <w:r w:rsidR="005E0019" w:rsidRPr="00311756">
              <w:rPr>
                <w:lang w:val="en-GB"/>
              </w:rPr>
              <w:t>d</w:t>
            </w:r>
            <w:r w:rsidR="00A04392" w:rsidRPr="00311756">
              <w:rPr>
                <w:lang w:val="en-GB"/>
              </w:rPr>
              <w:t xml:space="preserve">: </w:t>
            </w:r>
          </w:p>
          <w:p w14:paraId="61392C5D" w14:textId="503F9D0F" w:rsidR="00A04392" w:rsidRPr="00311756" w:rsidRDefault="00A04392" w:rsidP="00A04392">
            <w:pPr>
              <w:pStyle w:val="FiBLtabelletext"/>
              <w:ind w:left="57"/>
              <w:rPr>
                <w:lang w:val="en-GB"/>
              </w:rPr>
            </w:pPr>
            <w:r w:rsidRPr="00311756">
              <w:rPr>
                <w:i/>
                <w:color w:val="006C86"/>
                <w:sz w:val="18"/>
                <w:lang w:val="en-GB"/>
              </w:rPr>
              <w:t>please specify.</w:t>
            </w:r>
          </w:p>
        </w:tc>
      </w:tr>
      <w:tr w:rsidR="005B5148" w:rsidRPr="00311756" w14:paraId="66A0B9CA" w14:textId="77777777" w:rsidTr="005B5148">
        <w:trPr>
          <w:trHeight w:val="93"/>
        </w:trPr>
        <w:tc>
          <w:tcPr>
            <w:tcW w:w="2500" w:type="pct"/>
            <w:shd w:val="clear" w:color="auto" w:fill="E1EDF2"/>
          </w:tcPr>
          <w:p w14:paraId="4F03C68D" w14:textId="77777777" w:rsidR="005B5148" w:rsidRPr="00311756" w:rsidRDefault="005B5148" w:rsidP="005B5148">
            <w:pPr>
              <w:pStyle w:val="FiBLtabelletext"/>
              <w:spacing w:after="0"/>
              <w:ind w:left="57"/>
              <w:rPr>
                <w:lang w:val="en-GB"/>
              </w:rPr>
            </w:pPr>
            <w:r w:rsidRPr="00311756">
              <w:rPr>
                <w:lang w:val="en-GB"/>
              </w:rPr>
              <w:t xml:space="preserve">Applied dose </w:t>
            </w:r>
          </w:p>
          <w:p w14:paraId="5EE4FCB1" w14:textId="7EE8A89A" w:rsidR="005B5148" w:rsidRPr="00311756" w:rsidRDefault="005B5148" w:rsidP="00311756">
            <w:pPr>
              <w:pStyle w:val="FiBLnote"/>
              <w:ind w:left="57"/>
              <w:jc w:val="left"/>
              <w:rPr>
                <w:i w:val="0"/>
                <w:color w:val="auto"/>
                <w:sz w:val="22"/>
                <w:lang w:val="en-GB"/>
              </w:rPr>
            </w:pPr>
            <w:r w:rsidRPr="00311756">
              <w:rPr>
                <w:lang w:val="en-GB"/>
              </w:rPr>
              <w:t>(</w:t>
            </w:r>
            <w:r w:rsidR="00A04392" w:rsidRPr="00311756">
              <w:rPr>
                <w:lang w:val="en-GB"/>
              </w:rPr>
              <w:t xml:space="preserve">e.g. </w:t>
            </w:r>
            <w:r w:rsidRPr="00311756">
              <w:rPr>
                <w:lang w:val="en-GB"/>
              </w:rPr>
              <w:t xml:space="preserve">in g </w:t>
            </w:r>
            <w:r w:rsidR="00311756" w:rsidRPr="00311756">
              <w:rPr>
                <w:lang w:val="en-GB"/>
              </w:rPr>
              <w:t xml:space="preserve">ready-to-use product per animal or per </w:t>
            </w:r>
            <w:r w:rsidR="00A04392" w:rsidRPr="00311756">
              <w:rPr>
                <w:lang w:val="en-GB"/>
              </w:rPr>
              <w:t>m</w:t>
            </w:r>
            <w:r w:rsidR="00A04392" w:rsidRPr="00311756">
              <w:rPr>
                <w:vertAlign w:val="superscript"/>
                <w:lang w:val="en-GB"/>
              </w:rPr>
              <w:t>2</w:t>
            </w:r>
            <w:r w:rsidR="00A04392" w:rsidRPr="00311756">
              <w:rPr>
                <w:lang w:val="en-GB"/>
              </w:rPr>
              <w:t xml:space="preserve"> surface</w:t>
            </w:r>
            <w:r w:rsidRPr="00311756">
              <w:rPr>
                <w:lang w:val="en-GB"/>
              </w:rPr>
              <w:t>)</w:t>
            </w:r>
          </w:p>
        </w:tc>
        <w:tc>
          <w:tcPr>
            <w:tcW w:w="2500" w:type="pct"/>
            <w:shd w:val="clear" w:color="auto" w:fill="E1EDF2"/>
          </w:tcPr>
          <w:p w14:paraId="11BEFA9B" w14:textId="77777777" w:rsidR="005B5148" w:rsidRPr="00311756" w:rsidRDefault="005B5148" w:rsidP="005B5148">
            <w:pPr>
              <w:pStyle w:val="FiBLtabelletext"/>
              <w:ind w:left="57"/>
              <w:rPr>
                <w:lang w:val="en-GB"/>
              </w:rPr>
            </w:pPr>
          </w:p>
        </w:tc>
      </w:tr>
      <w:tr w:rsidR="005B5148" w:rsidRPr="00311756" w14:paraId="63F7F24E" w14:textId="77777777" w:rsidTr="005B5148">
        <w:trPr>
          <w:trHeight w:val="93"/>
        </w:trPr>
        <w:tc>
          <w:tcPr>
            <w:tcW w:w="2500" w:type="pct"/>
            <w:shd w:val="clear" w:color="auto" w:fill="E1EDF2"/>
          </w:tcPr>
          <w:p w14:paraId="3F045E0A" w14:textId="77777777" w:rsidR="005B5148" w:rsidRPr="00311756" w:rsidRDefault="00ED1046" w:rsidP="005B5148">
            <w:pPr>
              <w:pStyle w:val="FiBLtabelletext"/>
              <w:ind w:left="57"/>
              <w:rPr>
                <w:lang w:val="en-GB"/>
              </w:rPr>
            </w:pPr>
            <w:r w:rsidRPr="00311756">
              <w:rPr>
                <w:lang w:val="en-GB"/>
              </w:rPr>
              <w:t>Pest species controlled</w:t>
            </w:r>
          </w:p>
        </w:tc>
        <w:tc>
          <w:tcPr>
            <w:tcW w:w="2500" w:type="pct"/>
            <w:shd w:val="clear" w:color="auto" w:fill="E1EDF2"/>
          </w:tcPr>
          <w:p w14:paraId="25986F70" w14:textId="77777777" w:rsidR="005B5148" w:rsidRPr="00311756" w:rsidRDefault="005B5148" w:rsidP="005B5148">
            <w:pPr>
              <w:pStyle w:val="FiBLtabelletext"/>
              <w:ind w:left="57"/>
              <w:rPr>
                <w:lang w:val="en-GB"/>
              </w:rPr>
            </w:pPr>
          </w:p>
        </w:tc>
      </w:tr>
      <w:tr w:rsidR="005B5148" w:rsidRPr="00311756" w14:paraId="264A0685" w14:textId="77777777" w:rsidTr="005B5148">
        <w:trPr>
          <w:trHeight w:val="93"/>
        </w:trPr>
        <w:tc>
          <w:tcPr>
            <w:tcW w:w="2500" w:type="pct"/>
            <w:shd w:val="clear" w:color="auto" w:fill="E1EDF2"/>
          </w:tcPr>
          <w:p w14:paraId="3A177347" w14:textId="3E9912DB" w:rsidR="005B5148" w:rsidRPr="00311756" w:rsidRDefault="005B5148" w:rsidP="005E0019">
            <w:pPr>
              <w:pStyle w:val="FiBLtabelletext"/>
              <w:ind w:left="57"/>
              <w:rPr>
                <w:lang w:val="en-GB"/>
              </w:rPr>
            </w:pPr>
            <w:r w:rsidRPr="00311756">
              <w:rPr>
                <w:lang w:val="en-GB"/>
              </w:rPr>
              <w:t xml:space="preserve">In which </w:t>
            </w:r>
            <w:r w:rsidR="005E0019" w:rsidRPr="00311756">
              <w:rPr>
                <w:lang w:val="en-GB"/>
              </w:rPr>
              <w:t xml:space="preserve">livestock </w:t>
            </w:r>
            <w:r w:rsidR="00ED1046" w:rsidRPr="00311756">
              <w:rPr>
                <w:lang w:val="en-GB"/>
              </w:rPr>
              <w:t>species can the product be used?</w:t>
            </w:r>
          </w:p>
        </w:tc>
        <w:tc>
          <w:tcPr>
            <w:tcW w:w="2500" w:type="pct"/>
            <w:shd w:val="clear" w:color="auto" w:fill="E1EDF2"/>
          </w:tcPr>
          <w:p w14:paraId="30AE3593" w14:textId="77777777" w:rsidR="005B5148" w:rsidRPr="00311756" w:rsidRDefault="005B5148" w:rsidP="005B5148">
            <w:pPr>
              <w:pStyle w:val="FiBLtabelletext"/>
              <w:ind w:left="57"/>
              <w:rPr>
                <w:lang w:val="en-GB"/>
              </w:rPr>
            </w:pPr>
          </w:p>
        </w:tc>
      </w:tr>
      <w:tr w:rsidR="005B5148" w:rsidRPr="00311756" w14:paraId="096B9937" w14:textId="77777777" w:rsidTr="005B5148">
        <w:trPr>
          <w:trHeight w:val="93"/>
        </w:trPr>
        <w:tc>
          <w:tcPr>
            <w:tcW w:w="2500" w:type="pct"/>
            <w:shd w:val="clear" w:color="auto" w:fill="E1EDF2"/>
          </w:tcPr>
          <w:p w14:paraId="00E8E60D" w14:textId="77777777" w:rsidR="005B5148" w:rsidRPr="00311756" w:rsidRDefault="005B5148" w:rsidP="005B5148">
            <w:pPr>
              <w:pStyle w:val="FiBLtabelletext"/>
              <w:ind w:left="57"/>
            </w:pPr>
            <w:r w:rsidRPr="00311756">
              <w:t>Use(s)</w:t>
            </w:r>
          </w:p>
        </w:tc>
        <w:tc>
          <w:tcPr>
            <w:tcW w:w="2500" w:type="pct"/>
            <w:shd w:val="clear" w:color="auto" w:fill="E1EDF2"/>
          </w:tcPr>
          <w:p w14:paraId="01CE2A03" w14:textId="77777777" w:rsidR="005B5148" w:rsidRPr="00311756" w:rsidRDefault="00311756" w:rsidP="005B5148">
            <w:pPr>
              <w:pStyle w:val="FiBLtabelletext"/>
              <w:ind w:left="57"/>
              <w:rPr>
                <w:lang w:val="en-GB"/>
              </w:rPr>
            </w:pPr>
            <w:sdt>
              <w:sdtPr>
                <w:rPr>
                  <w:lang w:val="en-GB"/>
                </w:rPr>
                <w:id w:val="-132488566"/>
                <w14:checkbox>
                  <w14:checked w14:val="0"/>
                  <w14:checkedState w14:val="2612" w14:font="MS Gothic"/>
                  <w14:uncheckedState w14:val="2610" w14:font="MS Gothic"/>
                </w14:checkbox>
              </w:sdtPr>
              <w:sdtEndPr/>
              <w:sdtContent>
                <w:r w:rsidR="00A04392" w:rsidRPr="00311756">
                  <w:rPr>
                    <w:rFonts w:ascii="MS Gothic" w:eastAsia="MS Gothic" w:hAnsi="MS Gothic" w:hint="eastAsia"/>
                    <w:lang w:val="en-GB"/>
                  </w:rPr>
                  <w:t>☐</w:t>
                </w:r>
              </w:sdtContent>
            </w:sdt>
            <w:r w:rsidR="005B5148" w:rsidRPr="00311756">
              <w:rPr>
                <w:lang w:val="en-GB"/>
              </w:rPr>
              <w:t xml:space="preserve"> </w:t>
            </w:r>
            <w:r w:rsidR="00ED1046" w:rsidRPr="00311756">
              <w:rPr>
                <w:lang w:val="en-GB"/>
              </w:rPr>
              <w:t>treatment of livestock buildings</w:t>
            </w:r>
            <w:r w:rsidR="005B5148" w:rsidRPr="00311756">
              <w:rPr>
                <w:lang w:val="en-GB"/>
              </w:rPr>
              <w:t xml:space="preserve"> </w:t>
            </w:r>
          </w:p>
          <w:p w14:paraId="5D2E6BCA" w14:textId="77777777" w:rsidR="005B5148" w:rsidRPr="00311756" w:rsidRDefault="00311756" w:rsidP="005B5148">
            <w:pPr>
              <w:pStyle w:val="FiBLtabelletext"/>
              <w:ind w:left="57"/>
              <w:rPr>
                <w:lang w:val="en-GB"/>
              </w:rPr>
            </w:pPr>
            <w:sdt>
              <w:sdtPr>
                <w:rPr>
                  <w:lang w:val="en-GB"/>
                </w:rPr>
                <w:id w:val="654342925"/>
                <w14:checkbox>
                  <w14:checked w14:val="0"/>
                  <w14:checkedState w14:val="2612" w14:font="MS Gothic"/>
                  <w14:uncheckedState w14:val="2610" w14:font="MS Gothic"/>
                </w14:checkbox>
              </w:sdtPr>
              <w:sdtEndPr/>
              <w:sdtContent>
                <w:r w:rsidR="005B5148" w:rsidRPr="00311756">
                  <w:rPr>
                    <w:rFonts w:ascii="Segoe UI Symbol" w:hAnsi="Segoe UI Symbol" w:cs="Segoe UI Symbol"/>
                    <w:lang w:val="en-GB"/>
                  </w:rPr>
                  <w:t>☐</w:t>
                </w:r>
              </w:sdtContent>
            </w:sdt>
            <w:r w:rsidR="005B5148" w:rsidRPr="00311756">
              <w:rPr>
                <w:lang w:val="en-GB"/>
              </w:rPr>
              <w:t xml:space="preserve"> </w:t>
            </w:r>
            <w:r w:rsidR="00ED1046" w:rsidRPr="00311756">
              <w:rPr>
                <w:lang w:val="en-GB"/>
              </w:rPr>
              <w:t>external treatment of livestock</w:t>
            </w:r>
          </w:p>
          <w:p w14:paraId="58E9FA49" w14:textId="77777777" w:rsidR="007C19E2" w:rsidRPr="00311756" w:rsidRDefault="00311756" w:rsidP="007C19E2">
            <w:pPr>
              <w:pStyle w:val="FiBLtabelletext"/>
              <w:ind w:left="57"/>
              <w:rPr>
                <w:lang w:val="en-GB"/>
              </w:rPr>
            </w:pPr>
            <w:sdt>
              <w:sdtPr>
                <w:rPr>
                  <w:lang w:val="en-GB"/>
                </w:rPr>
                <w:id w:val="31006536"/>
                <w14:checkbox>
                  <w14:checked w14:val="0"/>
                  <w14:checkedState w14:val="2612" w14:font="MS Gothic"/>
                  <w14:uncheckedState w14:val="2610" w14:font="MS Gothic"/>
                </w14:checkbox>
              </w:sdtPr>
              <w:sdtEndPr/>
              <w:sdtContent>
                <w:r w:rsidR="007C19E2" w:rsidRPr="00311756">
                  <w:rPr>
                    <w:rFonts w:ascii="Segoe UI Symbol" w:hAnsi="Segoe UI Symbol" w:cs="Segoe UI Symbol"/>
                    <w:lang w:val="en-GB"/>
                  </w:rPr>
                  <w:t>☐</w:t>
                </w:r>
              </w:sdtContent>
            </w:sdt>
            <w:r w:rsidR="007C19E2" w:rsidRPr="00311756">
              <w:rPr>
                <w:lang w:val="en-GB"/>
              </w:rPr>
              <w:t xml:space="preserve"> treatment of livestock via feed/water</w:t>
            </w:r>
          </w:p>
          <w:p w14:paraId="2333A234" w14:textId="77777777" w:rsidR="005B5148" w:rsidRPr="00311756" w:rsidRDefault="00311756" w:rsidP="005B5148">
            <w:pPr>
              <w:pStyle w:val="FiBLtabelletext"/>
              <w:ind w:left="57"/>
              <w:rPr>
                <w:lang w:val="en-GB"/>
              </w:rPr>
            </w:pPr>
            <w:sdt>
              <w:sdtPr>
                <w:rPr>
                  <w:lang w:val="en-GB"/>
                </w:rPr>
                <w:id w:val="-118916618"/>
                <w14:checkbox>
                  <w14:checked w14:val="0"/>
                  <w14:checkedState w14:val="2612" w14:font="MS Gothic"/>
                  <w14:uncheckedState w14:val="2610" w14:font="MS Gothic"/>
                </w14:checkbox>
              </w:sdtPr>
              <w:sdtEndPr/>
              <w:sdtContent>
                <w:r w:rsidR="005B5148" w:rsidRPr="00311756">
                  <w:rPr>
                    <w:rFonts w:ascii="Segoe UI Symbol" w:hAnsi="Segoe UI Symbol" w:cs="Segoe UI Symbol"/>
                    <w:lang w:val="en-GB"/>
                  </w:rPr>
                  <w:t>☐</w:t>
                </w:r>
              </w:sdtContent>
            </w:sdt>
            <w:r w:rsidR="005B5148" w:rsidRPr="00311756">
              <w:rPr>
                <w:lang w:val="en-GB"/>
              </w:rPr>
              <w:t xml:space="preserve"> </w:t>
            </w:r>
            <w:r w:rsidR="00ED1046" w:rsidRPr="00311756">
              <w:rPr>
                <w:lang w:val="en-GB"/>
              </w:rPr>
              <w:t>beekeeping</w:t>
            </w:r>
          </w:p>
          <w:p w14:paraId="0EE27D02" w14:textId="77777777" w:rsidR="005B5148" w:rsidRPr="00311756" w:rsidRDefault="00311756" w:rsidP="005B5148">
            <w:pPr>
              <w:pStyle w:val="FiBLtabelletext"/>
              <w:ind w:left="57"/>
              <w:rPr>
                <w:lang w:val="en-GB"/>
              </w:rPr>
            </w:pPr>
            <w:sdt>
              <w:sdtPr>
                <w:rPr>
                  <w:lang w:val="en-GB"/>
                </w:rPr>
                <w:id w:val="844522049"/>
                <w14:checkbox>
                  <w14:checked w14:val="0"/>
                  <w14:checkedState w14:val="2612" w14:font="MS Gothic"/>
                  <w14:uncheckedState w14:val="2610" w14:font="MS Gothic"/>
                </w14:checkbox>
              </w:sdtPr>
              <w:sdtEndPr/>
              <w:sdtContent>
                <w:r w:rsidR="005B5148" w:rsidRPr="00311756">
                  <w:rPr>
                    <w:rFonts w:ascii="Segoe UI Symbol" w:hAnsi="Segoe UI Symbol" w:cs="Segoe UI Symbol"/>
                    <w:lang w:val="en-GB"/>
                  </w:rPr>
                  <w:t>☐</w:t>
                </w:r>
              </w:sdtContent>
            </w:sdt>
            <w:r w:rsidR="005B5148" w:rsidRPr="00311756">
              <w:rPr>
                <w:lang w:val="en-GB"/>
              </w:rPr>
              <w:t xml:space="preserve"> other: …</w:t>
            </w:r>
          </w:p>
          <w:p w14:paraId="21E28095" w14:textId="77777777" w:rsidR="005B5148" w:rsidRPr="00311756" w:rsidRDefault="005B5148" w:rsidP="005B5148">
            <w:pPr>
              <w:pStyle w:val="FiBLnote"/>
              <w:ind w:left="57"/>
              <w:rPr>
                <w:i w:val="0"/>
                <w:color w:val="auto"/>
                <w:sz w:val="22"/>
                <w:lang w:val="en-GB"/>
              </w:rPr>
            </w:pPr>
            <w:r w:rsidRPr="00311756">
              <w:rPr>
                <w:lang w:val="en-GB"/>
              </w:rPr>
              <w:t>Other uses must be specified.</w:t>
            </w:r>
          </w:p>
        </w:tc>
      </w:tr>
      <w:tr w:rsidR="005B5148" w:rsidRPr="00DB46F2" w14:paraId="733314F4" w14:textId="77777777" w:rsidTr="00057FFB">
        <w:trPr>
          <w:trHeight w:val="93"/>
        </w:trPr>
        <w:tc>
          <w:tcPr>
            <w:tcW w:w="2500" w:type="pct"/>
          </w:tcPr>
          <w:p w14:paraId="7FE19896" w14:textId="77777777" w:rsidR="005B5148" w:rsidRPr="008B5E60" w:rsidRDefault="005B5148" w:rsidP="005B5148">
            <w:pPr>
              <w:pStyle w:val="FiBLtabelletext"/>
              <w:ind w:left="57"/>
              <w:rPr>
                <w:lang w:val="en-GB"/>
              </w:rPr>
            </w:pPr>
            <w:r w:rsidRPr="008B5E60">
              <w:rPr>
                <w:lang w:val="en-GB"/>
              </w:rPr>
              <w:t>Does the product contain synthetic nanoparticles?</w:t>
            </w:r>
          </w:p>
        </w:tc>
        <w:tc>
          <w:tcPr>
            <w:tcW w:w="2500" w:type="pct"/>
          </w:tcPr>
          <w:p w14:paraId="0CA7A8E2" w14:textId="77777777" w:rsidR="005B5148" w:rsidRPr="005B5148" w:rsidRDefault="00311756" w:rsidP="005B5148">
            <w:pPr>
              <w:pStyle w:val="FiBLtabelletext"/>
              <w:ind w:left="57"/>
            </w:pPr>
            <w:sdt>
              <w:sdtPr>
                <w:id w:val="1134524799"/>
                <w14:checkbox>
                  <w14:checked w14:val="0"/>
                  <w14:checkedState w14:val="2612" w14:font="MS Gothic"/>
                  <w14:uncheckedState w14:val="2610" w14:font="MS Gothic"/>
                </w14:checkbox>
              </w:sdtPr>
              <w:sdtEndPr/>
              <w:sdtContent>
                <w:r w:rsidR="005B5148" w:rsidRPr="005B5148">
                  <w:rPr>
                    <w:rFonts w:ascii="Segoe UI Symbol" w:hAnsi="Segoe UI Symbol" w:cs="Segoe UI Symbol"/>
                  </w:rPr>
                  <w:t>☐</w:t>
                </w:r>
              </w:sdtContent>
            </w:sdt>
            <w:r w:rsidR="005B5148" w:rsidRPr="005B5148">
              <w:t xml:space="preserve"> yes</w:t>
            </w:r>
          </w:p>
          <w:p w14:paraId="17069948" w14:textId="77777777" w:rsidR="005B5148" w:rsidRPr="005B5148" w:rsidRDefault="00311756" w:rsidP="005B5148">
            <w:pPr>
              <w:pStyle w:val="FiBLtabelletext"/>
              <w:ind w:left="57"/>
            </w:pPr>
            <w:sdt>
              <w:sdtPr>
                <w:id w:val="1202047892"/>
                <w14:checkbox>
                  <w14:checked w14:val="0"/>
                  <w14:checkedState w14:val="2612" w14:font="MS Gothic"/>
                  <w14:uncheckedState w14:val="2610" w14:font="MS Gothic"/>
                </w14:checkbox>
              </w:sdtPr>
              <w:sdtEndPr/>
              <w:sdtContent>
                <w:r w:rsidR="005B5148" w:rsidRPr="005B5148">
                  <w:rPr>
                    <w:rFonts w:ascii="Segoe UI Symbol" w:hAnsi="Segoe UI Symbol" w:cs="Segoe UI Symbol"/>
                  </w:rPr>
                  <w:t>☐</w:t>
                </w:r>
              </w:sdtContent>
            </w:sdt>
            <w:r w:rsidR="005B5148" w:rsidRPr="005B5148">
              <w:t xml:space="preserve"> no</w:t>
            </w:r>
          </w:p>
        </w:tc>
      </w:tr>
    </w:tbl>
    <w:p w14:paraId="09B7BE85" w14:textId="77777777" w:rsidR="000429D1" w:rsidRDefault="000429D1" w:rsidP="000429D1">
      <w:pPr>
        <w:pStyle w:val="FiBLstandard"/>
      </w:pPr>
    </w:p>
    <w:p w14:paraId="69149AC1" w14:textId="77777777" w:rsidR="000429D1" w:rsidRDefault="000429D1">
      <w:pPr>
        <w:rPr>
          <w:rFonts w:ascii="Palatino Linotype" w:hAnsi="Palatino Linotype"/>
        </w:rPr>
      </w:pPr>
      <w:r>
        <w:br w:type="page"/>
      </w:r>
    </w:p>
    <w:p w14:paraId="5681BEEB" w14:textId="77777777" w:rsidR="00596188" w:rsidRPr="00FD2AE5" w:rsidRDefault="00057FFB" w:rsidP="00057FFB">
      <w:pPr>
        <w:pStyle w:val="FiBLberschrift1"/>
      </w:pPr>
      <w:r w:rsidRPr="00057FFB">
        <w:lastRenderedPageBreak/>
        <w:t>Details on compliance with the relevant EU and Dutch legislation</w:t>
      </w:r>
      <w:r w:rsidR="00596188" w:rsidRPr="00057FFB">
        <w:t xml:space="preserve"> </w:t>
      </w:r>
    </w:p>
    <w:tbl>
      <w:tblPr>
        <w:tblStyle w:val="FiBLtabelle1"/>
        <w:tblW w:w="0" w:type="auto"/>
        <w:tblLayout w:type="fixed"/>
        <w:tblLook w:val="04A0" w:firstRow="1" w:lastRow="0" w:firstColumn="1" w:lastColumn="0" w:noHBand="0" w:noVBand="1"/>
      </w:tblPr>
      <w:tblGrid>
        <w:gridCol w:w="8494"/>
      </w:tblGrid>
      <w:tr w:rsidR="00057FFB" w:rsidRPr="008B5E60" w14:paraId="191D9749" w14:textId="77777777" w:rsidTr="00057FFB">
        <w:tc>
          <w:tcPr>
            <w:tcW w:w="8494" w:type="dxa"/>
          </w:tcPr>
          <w:p w14:paraId="4A863149" w14:textId="77777777" w:rsidR="00057FFB" w:rsidRPr="008B5E60" w:rsidRDefault="00057FFB" w:rsidP="008B5E60">
            <w:pPr>
              <w:pStyle w:val="FiBLtabelletext"/>
              <w:ind w:left="57"/>
              <w:rPr>
                <w:i/>
                <w:color w:val="006C86"/>
                <w:sz w:val="18"/>
                <w:lang w:val="en-GB"/>
              </w:rPr>
            </w:pPr>
            <w:r w:rsidRPr="008B5E60">
              <w:rPr>
                <w:i/>
                <w:color w:val="006C86"/>
                <w:sz w:val="18"/>
                <w:lang w:val="en-GB"/>
              </w:rPr>
              <w:t>Compliance with the relevant EU and Dutch legislation must be ensured by the companies.</w:t>
            </w:r>
            <w:r w:rsidR="008B5E60">
              <w:rPr>
                <w:i/>
                <w:color w:val="006C86"/>
                <w:sz w:val="18"/>
                <w:lang w:val="en-GB"/>
              </w:rPr>
              <w:t xml:space="preserve"> </w:t>
            </w:r>
            <w:r w:rsidRPr="008B5E60">
              <w:rPr>
                <w:i/>
                <w:color w:val="006C86"/>
                <w:sz w:val="18"/>
                <w:lang w:val="en-GB"/>
              </w:rPr>
              <w:t>In this context, please tick all appropriate statements below.</w:t>
            </w:r>
          </w:p>
        </w:tc>
      </w:tr>
      <w:tr w:rsidR="00057FFB" w:rsidRPr="00311756" w14:paraId="7F88C031" w14:textId="77777777" w:rsidTr="00057FFB">
        <w:tc>
          <w:tcPr>
            <w:tcW w:w="8494" w:type="dxa"/>
          </w:tcPr>
          <w:p w14:paraId="1F41963A" w14:textId="77777777" w:rsidR="00057FFB" w:rsidRPr="00311756" w:rsidRDefault="00311756" w:rsidP="008158A5">
            <w:pPr>
              <w:pStyle w:val="FiBLtabelletext"/>
              <w:ind w:left="57"/>
              <w:rPr>
                <w:lang w:val="en-GB"/>
              </w:rPr>
            </w:pPr>
            <w:sdt>
              <w:sdtPr>
                <w:rPr>
                  <w:lang w:val="en-GB"/>
                </w:rPr>
                <w:id w:val="1946342032"/>
                <w14:checkbox>
                  <w14:checked w14:val="0"/>
                  <w14:checkedState w14:val="2612" w14:font="MS Gothic"/>
                  <w14:uncheckedState w14:val="2610" w14:font="MS Gothic"/>
                </w14:checkbox>
              </w:sdtPr>
              <w:sdtEndPr/>
              <w:sdtContent>
                <w:r w:rsidR="00057FFB" w:rsidRPr="00311756">
                  <w:rPr>
                    <w:rFonts w:ascii="Segoe UI Symbol" w:hAnsi="Segoe UI Symbol" w:cs="Segoe UI Symbol"/>
                    <w:lang w:val="en-GB"/>
                  </w:rPr>
                  <w:t>☐</w:t>
                </w:r>
              </w:sdtContent>
            </w:sdt>
            <w:r w:rsidR="00057FFB" w:rsidRPr="00311756">
              <w:rPr>
                <w:lang w:val="en-GB"/>
              </w:rPr>
              <w:t xml:space="preserve"> The product is registered by Ctgb as a </w:t>
            </w:r>
            <w:r w:rsidR="00ED1046" w:rsidRPr="00311756">
              <w:rPr>
                <w:lang w:val="en-GB"/>
              </w:rPr>
              <w:t>biocide</w:t>
            </w:r>
            <w:r w:rsidR="00057FFB" w:rsidRPr="00311756">
              <w:rPr>
                <w:lang w:val="en-GB"/>
              </w:rPr>
              <w:t xml:space="preserve">. </w:t>
            </w:r>
          </w:p>
          <w:p w14:paraId="322CE638" w14:textId="77777777" w:rsidR="00057FFB" w:rsidRPr="00311756" w:rsidRDefault="00057FFB" w:rsidP="008158A5">
            <w:pPr>
              <w:pStyle w:val="FiBLtabelletext"/>
              <w:tabs>
                <w:tab w:val="left" w:pos="252"/>
              </w:tabs>
              <w:ind w:left="57"/>
            </w:pPr>
            <w:r w:rsidRPr="00311756">
              <w:rPr>
                <w:lang w:val="en-GB"/>
              </w:rPr>
              <w:tab/>
            </w:r>
            <w:r w:rsidRPr="00311756">
              <w:t xml:space="preserve">Number: … </w:t>
            </w:r>
            <w:r w:rsidRPr="00311756">
              <w:tab/>
            </w:r>
          </w:p>
        </w:tc>
      </w:tr>
      <w:tr w:rsidR="00057FFB" w:rsidRPr="00311756" w14:paraId="4D0A626B" w14:textId="77777777" w:rsidTr="00057FFB">
        <w:tc>
          <w:tcPr>
            <w:tcW w:w="8494" w:type="dxa"/>
          </w:tcPr>
          <w:p w14:paraId="3C420D70" w14:textId="77777777" w:rsidR="00057FFB" w:rsidRPr="00311756" w:rsidRDefault="00311756" w:rsidP="00ED1046">
            <w:pPr>
              <w:pStyle w:val="FiBLtabelletext"/>
              <w:ind w:left="57"/>
              <w:rPr>
                <w:lang w:val="en-GB"/>
              </w:rPr>
            </w:pPr>
            <w:sdt>
              <w:sdtPr>
                <w:rPr>
                  <w:lang w:val="en-GB"/>
                </w:rPr>
                <w:id w:val="1583334216"/>
                <w14:checkbox>
                  <w14:checked w14:val="0"/>
                  <w14:checkedState w14:val="2612" w14:font="MS Gothic"/>
                  <w14:uncheckedState w14:val="2610" w14:font="MS Gothic"/>
                </w14:checkbox>
              </w:sdtPr>
              <w:sdtEndPr/>
              <w:sdtContent>
                <w:r w:rsidR="00057FFB" w:rsidRPr="00311756">
                  <w:rPr>
                    <w:rFonts w:ascii="Segoe UI Symbol" w:hAnsi="Segoe UI Symbol" w:cs="Segoe UI Symbol"/>
                    <w:lang w:val="en-GB"/>
                  </w:rPr>
                  <w:t>☐</w:t>
                </w:r>
              </w:sdtContent>
            </w:sdt>
            <w:r w:rsidR="00057FFB" w:rsidRPr="00311756">
              <w:rPr>
                <w:lang w:val="en-GB"/>
              </w:rPr>
              <w:t xml:space="preserve"> The product belongs to a category where no permit is required for legal use in agriculture.</w:t>
            </w:r>
            <w:r w:rsidR="00ED1046" w:rsidRPr="00311756">
              <w:rPr>
                <w:lang w:val="en-GB"/>
              </w:rPr>
              <w:t xml:space="preserve"> </w:t>
            </w:r>
            <w:r w:rsidR="00ED1046" w:rsidRPr="00311756">
              <w:rPr>
                <w:color w:val="FF0000"/>
                <w:lang w:val="en-GB"/>
              </w:rPr>
              <w:t>To clarify with Skal/advisory board: Are there such categories in The Netherlands?</w:t>
            </w:r>
          </w:p>
        </w:tc>
      </w:tr>
      <w:tr w:rsidR="00057FFB" w:rsidRPr="00311756" w14:paraId="62944FE4" w14:textId="77777777" w:rsidTr="00057FFB">
        <w:tc>
          <w:tcPr>
            <w:tcW w:w="8494" w:type="dxa"/>
          </w:tcPr>
          <w:p w14:paraId="226E8FD2" w14:textId="77777777" w:rsidR="00057FFB" w:rsidRPr="00311756" w:rsidRDefault="00057FFB" w:rsidP="008158A5">
            <w:pPr>
              <w:pStyle w:val="FiBLnote"/>
              <w:ind w:left="57"/>
              <w:rPr>
                <w:lang w:val="en-GB"/>
              </w:rPr>
            </w:pPr>
            <w:r w:rsidRPr="00311756">
              <w:rPr>
                <w:lang w:val="en-GB"/>
              </w:rPr>
              <w:t>For invertebrate biocontrol agents (including nematodes):</w:t>
            </w:r>
          </w:p>
          <w:p w14:paraId="069022D1" w14:textId="77777777" w:rsidR="00057FFB" w:rsidRPr="00311756" w:rsidRDefault="00311756" w:rsidP="008158A5">
            <w:pPr>
              <w:pStyle w:val="FiBLtabelletext"/>
              <w:ind w:left="57"/>
              <w:rPr>
                <w:lang w:val="en-GB"/>
              </w:rPr>
            </w:pPr>
            <w:sdt>
              <w:sdtPr>
                <w:rPr>
                  <w:lang w:val="en-GB"/>
                </w:rPr>
                <w:id w:val="1303195359"/>
                <w14:checkbox>
                  <w14:checked w14:val="0"/>
                  <w14:checkedState w14:val="2612" w14:font="MS Gothic"/>
                  <w14:uncheckedState w14:val="2610" w14:font="MS Gothic"/>
                </w14:checkbox>
              </w:sdtPr>
              <w:sdtEndPr/>
              <w:sdtContent>
                <w:r w:rsidR="00057FFB" w:rsidRPr="00311756">
                  <w:rPr>
                    <w:rFonts w:ascii="Segoe UI Symbol" w:hAnsi="Segoe UI Symbol" w:cs="Segoe UI Symbol"/>
                    <w:lang w:val="en-GB"/>
                  </w:rPr>
                  <w:t>☐</w:t>
                </w:r>
              </w:sdtContent>
            </w:sdt>
            <w:r w:rsidR="00057FFB" w:rsidRPr="00311756">
              <w:rPr>
                <w:lang w:val="en-GB"/>
              </w:rPr>
              <w:t xml:space="preserve"> The species is approved under the Dutch Flora and fauna legislation.</w:t>
            </w:r>
          </w:p>
        </w:tc>
      </w:tr>
    </w:tbl>
    <w:p w14:paraId="6EC9BEDC" w14:textId="77777777" w:rsidR="004C1F80" w:rsidRDefault="000429D1" w:rsidP="000429D1">
      <w:pPr>
        <w:pStyle w:val="FiBLberschrift1"/>
      </w:pPr>
      <w:r w:rsidRPr="000429D1">
        <w:t>Checklist of necessary documentation</w:t>
      </w:r>
    </w:p>
    <w:p w14:paraId="4CABE061" w14:textId="77777777" w:rsidR="000429D1" w:rsidRDefault="000429D1" w:rsidP="000429D1">
      <w:pPr>
        <w:pStyle w:val="FiBLnote"/>
        <w:rPr>
          <w:lang w:val="en-GB"/>
        </w:rPr>
      </w:pPr>
      <w:r w:rsidRPr="000429D1">
        <w:rPr>
          <w:lang w:val="en-GB"/>
        </w:rPr>
        <w:t>(use this section to check whether your submission contains all necessary documents)</w:t>
      </w:r>
    </w:p>
    <w:tbl>
      <w:tblPr>
        <w:tblStyle w:val="FiBLtabelle1"/>
        <w:tblW w:w="8494" w:type="dxa"/>
        <w:tblLook w:val="04A0" w:firstRow="1" w:lastRow="0" w:firstColumn="1" w:lastColumn="0" w:noHBand="0" w:noVBand="1"/>
      </w:tblPr>
      <w:tblGrid>
        <w:gridCol w:w="4247"/>
        <w:gridCol w:w="4247"/>
      </w:tblGrid>
      <w:tr w:rsidR="009B6572" w14:paraId="7F2E097A" w14:textId="77777777" w:rsidTr="009B6572">
        <w:tc>
          <w:tcPr>
            <w:tcW w:w="4247" w:type="dxa"/>
          </w:tcPr>
          <w:p w14:paraId="78CBB6C9" w14:textId="77777777" w:rsidR="009B6572" w:rsidRPr="008B5E60" w:rsidRDefault="009B6572" w:rsidP="008158A5">
            <w:pPr>
              <w:pStyle w:val="FiBLtabelletext"/>
              <w:ind w:left="57"/>
              <w:rPr>
                <w:lang w:val="en-GB"/>
              </w:rPr>
            </w:pPr>
            <w:r w:rsidRPr="008B5E60">
              <w:rPr>
                <w:lang w:val="en-GB"/>
              </w:rPr>
              <w:t>Full composition and manufacturing process</w:t>
            </w:r>
            <w:bookmarkStart w:id="0" w:name="_GoBack"/>
            <w:bookmarkEnd w:id="0"/>
          </w:p>
          <w:p w14:paraId="3A303D26" w14:textId="77777777" w:rsidR="009B6572" w:rsidRPr="008B5E60" w:rsidRDefault="009B6572" w:rsidP="008158A5">
            <w:pPr>
              <w:pStyle w:val="FiBLnote"/>
              <w:ind w:left="57"/>
              <w:rPr>
                <w:i w:val="0"/>
                <w:color w:val="auto"/>
                <w:sz w:val="22"/>
                <w:lang w:val="en-GB"/>
              </w:rPr>
            </w:pPr>
            <w:r w:rsidRPr="008158A5">
              <w:rPr>
                <w:lang w:val="en-GB"/>
              </w:rPr>
              <w:t>This must be submitted for all products; requirements see document Evaluation Criteria</w:t>
            </w:r>
          </w:p>
        </w:tc>
        <w:tc>
          <w:tcPr>
            <w:tcW w:w="4247" w:type="dxa"/>
          </w:tcPr>
          <w:p w14:paraId="67A6A5A8" w14:textId="77777777" w:rsidR="009B6572" w:rsidRPr="008158A5" w:rsidRDefault="00311756" w:rsidP="008158A5">
            <w:pPr>
              <w:spacing w:before="60" w:line="220" w:lineRule="atLeast"/>
              <w:ind w:left="57"/>
            </w:pPr>
            <w:sdt>
              <w:sdtPr>
                <w:id w:val="-212655370"/>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enclosed</w:t>
            </w:r>
          </w:p>
        </w:tc>
      </w:tr>
      <w:tr w:rsidR="009B6572" w14:paraId="4AE2825C" w14:textId="77777777" w:rsidTr="009B6572">
        <w:tc>
          <w:tcPr>
            <w:tcW w:w="4247" w:type="dxa"/>
          </w:tcPr>
          <w:p w14:paraId="242E794B" w14:textId="77777777" w:rsidR="009B6572" w:rsidRPr="008B5E60" w:rsidRDefault="009B6572" w:rsidP="008158A5">
            <w:pPr>
              <w:pStyle w:val="FiBLtabelletext"/>
              <w:ind w:left="57"/>
              <w:rPr>
                <w:lang w:val="en-GB"/>
              </w:rPr>
            </w:pPr>
            <w:r w:rsidRPr="008B5E60">
              <w:rPr>
                <w:lang w:val="en-GB"/>
              </w:rPr>
              <w:t xml:space="preserve">Copy of product label /description of use </w:t>
            </w:r>
          </w:p>
          <w:p w14:paraId="25F00259" w14:textId="77777777" w:rsidR="009B6572" w:rsidRPr="008B5E60" w:rsidRDefault="009B6572" w:rsidP="008158A5">
            <w:pPr>
              <w:pStyle w:val="FiBLnote"/>
              <w:ind w:left="57"/>
              <w:rPr>
                <w:i w:val="0"/>
                <w:color w:val="auto"/>
                <w:sz w:val="22"/>
                <w:lang w:val="en-GB"/>
              </w:rPr>
            </w:pPr>
            <w:r w:rsidRPr="008158A5">
              <w:rPr>
                <w:lang w:val="en-GB"/>
              </w:rPr>
              <w:t>(if available, also in English)</w:t>
            </w:r>
          </w:p>
        </w:tc>
        <w:tc>
          <w:tcPr>
            <w:tcW w:w="4247" w:type="dxa"/>
          </w:tcPr>
          <w:p w14:paraId="0396CA7B" w14:textId="77777777" w:rsidR="009B6572" w:rsidRPr="008158A5" w:rsidRDefault="00311756" w:rsidP="008158A5">
            <w:pPr>
              <w:spacing w:before="60" w:line="220" w:lineRule="atLeast"/>
              <w:ind w:left="57"/>
            </w:pPr>
            <w:sdt>
              <w:sdtPr>
                <w:id w:val="-2144567380"/>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enclosed</w:t>
            </w:r>
          </w:p>
        </w:tc>
      </w:tr>
      <w:tr w:rsidR="009B6572" w14:paraId="6BAF6EF7" w14:textId="77777777" w:rsidTr="009B6572">
        <w:tc>
          <w:tcPr>
            <w:tcW w:w="4247" w:type="dxa"/>
          </w:tcPr>
          <w:p w14:paraId="6EAFEDAB" w14:textId="77777777" w:rsidR="009B6572" w:rsidRPr="008B5E60" w:rsidRDefault="009B6572" w:rsidP="008158A5">
            <w:pPr>
              <w:pStyle w:val="FiBLtabelletext"/>
              <w:ind w:left="57"/>
              <w:rPr>
                <w:lang w:val="en-GB"/>
              </w:rPr>
            </w:pPr>
            <w:r w:rsidRPr="008B5E60">
              <w:rPr>
                <w:lang w:val="en-GB"/>
              </w:rPr>
              <w:t xml:space="preserve">Copy of document issued by registration authorities </w:t>
            </w:r>
          </w:p>
          <w:p w14:paraId="6E3DA8B0" w14:textId="77777777" w:rsidR="009B6572" w:rsidRPr="008158A5" w:rsidRDefault="009B6572" w:rsidP="008158A5">
            <w:pPr>
              <w:pStyle w:val="FiBLnote"/>
              <w:ind w:left="57"/>
              <w:rPr>
                <w:i w:val="0"/>
                <w:color w:val="auto"/>
                <w:sz w:val="22"/>
              </w:rPr>
            </w:pPr>
            <w:r w:rsidRPr="008158A5">
              <w:rPr>
                <w:lang w:val="en-GB"/>
              </w:rPr>
              <w:t>(if applicable)</w:t>
            </w:r>
          </w:p>
        </w:tc>
        <w:tc>
          <w:tcPr>
            <w:tcW w:w="4247" w:type="dxa"/>
          </w:tcPr>
          <w:p w14:paraId="4E7D539C" w14:textId="77777777" w:rsidR="009B6572" w:rsidRPr="008158A5" w:rsidRDefault="00311756" w:rsidP="008158A5">
            <w:pPr>
              <w:spacing w:before="60" w:line="220" w:lineRule="atLeast"/>
              <w:ind w:left="57"/>
            </w:pPr>
            <w:sdt>
              <w:sdtPr>
                <w:id w:val="-1890877284"/>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enclosed</w:t>
            </w:r>
          </w:p>
          <w:p w14:paraId="38FD6243" w14:textId="77777777" w:rsidR="009B6572" w:rsidRPr="008158A5" w:rsidRDefault="00311756" w:rsidP="008158A5">
            <w:pPr>
              <w:spacing w:before="60" w:line="220" w:lineRule="atLeast"/>
              <w:ind w:left="57"/>
            </w:pPr>
            <w:sdt>
              <w:sdtPr>
                <w:id w:val="1963693302"/>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not applicable</w:t>
            </w:r>
          </w:p>
        </w:tc>
      </w:tr>
      <w:tr w:rsidR="009B6572" w14:paraId="7AF6CFC8" w14:textId="77777777" w:rsidTr="009B6572">
        <w:tc>
          <w:tcPr>
            <w:tcW w:w="4247" w:type="dxa"/>
          </w:tcPr>
          <w:p w14:paraId="4440F6A3" w14:textId="77777777" w:rsidR="009B6572" w:rsidRPr="008B5E60" w:rsidRDefault="009B6572" w:rsidP="008158A5">
            <w:pPr>
              <w:pStyle w:val="FiBLtabelletext"/>
              <w:ind w:left="57"/>
              <w:rPr>
                <w:lang w:val="en-GB"/>
              </w:rPr>
            </w:pPr>
            <w:r w:rsidRPr="008B5E60">
              <w:rPr>
                <w:lang w:val="en-GB"/>
              </w:rPr>
              <w:t xml:space="preserve">Safety data sheets </w:t>
            </w:r>
          </w:p>
          <w:p w14:paraId="0B429D44" w14:textId="77777777" w:rsidR="009B6572" w:rsidRPr="008B5E60" w:rsidRDefault="009B6572" w:rsidP="008158A5">
            <w:pPr>
              <w:pStyle w:val="FiBLnote"/>
              <w:ind w:left="57"/>
              <w:rPr>
                <w:i w:val="0"/>
                <w:color w:val="auto"/>
                <w:sz w:val="22"/>
                <w:lang w:val="en-GB"/>
              </w:rPr>
            </w:pPr>
            <w:r w:rsidRPr="008158A5">
              <w:rPr>
                <w:lang w:val="en-GB"/>
              </w:rPr>
              <w:t>(if applicable)</w:t>
            </w:r>
          </w:p>
        </w:tc>
        <w:tc>
          <w:tcPr>
            <w:tcW w:w="4247" w:type="dxa"/>
          </w:tcPr>
          <w:p w14:paraId="1597E936" w14:textId="77777777" w:rsidR="009B6572" w:rsidRPr="008158A5" w:rsidRDefault="00311756" w:rsidP="008158A5">
            <w:pPr>
              <w:spacing w:before="60" w:line="220" w:lineRule="atLeast"/>
              <w:ind w:left="57"/>
            </w:pPr>
            <w:sdt>
              <w:sdtPr>
                <w:id w:val="211540321"/>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enclosed</w:t>
            </w:r>
          </w:p>
          <w:p w14:paraId="7FDA763C" w14:textId="77777777" w:rsidR="009B6572" w:rsidRPr="008158A5" w:rsidRDefault="00311756" w:rsidP="008158A5">
            <w:pPr>
              <w:spacing w:before="60" w:line="220" w:lineRule="atLeast"/>
              <w:ind w:left="57"/>
            </w:pPr>
            <w:sdt>
              <w:sdtPr>
                <w:id w:val="-1207179640"/>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not applicable</w:t>
            </w:r>
          </w:p>
        </w:tc>
      </w:tr>
      <w:tr w:rsidR="009B6572" w14:paraId="6FA55774" w14:textId="77777777" w:rsidTr="009B6572">
        <w:tc>
          <w:tcPr>
            <w:tcW w:w="4247" w:type="dxa"/>
          </w:tcPr>
          <w:p w14:paraId="698E32C0" w14:textId="77777777" w:rsidR="00A61AB7" w:rsidRPr="008B5E60" w:rsidRDefault="009B6572" w:rsidP="008158A5">
            <w:pPr>
              <w:pStyle w:val="FiBLtabelletext"/>
              <w:ind w:left="57"/>
              <w:rPr>
                <w:lang w:val="en-GB"/>
              </w:rPr>
            </w:pPr>
            <w:r w:rsidRPr="008B5E60">
              <w:rPr>
                <w:lang w:val="en-GB"/>
              </w:rPr>
              <w:t xml:space="preserve">Confirmation of the absence of GMOs </w:t>
            </w:r>
          </w:p>
          <w:p w14:paraId="0F3DDCC6" w14:textId="77777777" w:rsidR="009B6572" w:rsidRPr="008B5E60" w:rsidRDefault="009B6572" w:rsidP="008158A5">
            <w:pPr>
              <w:pStyle w:val="FiBLnote"/>
              <w:ind w:left="57"/>
              <w:rPr>
                <w:i w:val="0"/>
                <w:color w:val="auto"/>
                <w:sz w:val="22"/>
                <w:lang w:val="en-GB"/>
              </w:rPr>
            </w:pPr>
            <w:r w:rsidRPr="008158A5">
              <w:rPr>
                <w:lang w:val="en-GB"/>
              </w:rPr>
              <w:t>only for certain products and components; see document Evaluation Criteria. We strongly recommend using the  form provided on the website)</w:t>
            </w:r>
          </w:p>
        </w:tc>
        <w:tc>
          <w:tcPr>
            <w:tcW w:w="4247" w:type="dxa"/>
          </w:tcPr>
          <w:p w14:paraId="534B566B" w14:textId="77777777" w:rsidR="009B6572" w:rsidRPr="008158A5" w:rsidRDefault="00311756" w:rsidP="008158A5">
            <w:pPr>
              <w:spacing w:before="60" w:line="220" w:lineRule="atLeast"/>
              <w:ind w:left="57"/>
            </w:pPr>
            <w:sdt>
              <w:sdtPr>
                <w:id w:val="1314142485"/>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enclosed</w:t>
            </w:r>
          </w:p>
          <w:p w14:paraId="0C3F3372" w14:textId="77777777" w:rsidR="009B6572" w:rsidRPr="008158A5" w:rsidRDefault="00311756" w:rsidP="008158A5">
            <w:pPr>
              <w:spacing w:before="60" w:line="220" w:lineRule="atLeast"/>
              <w:ind w:left="57"/>
            </w:pPr>
            <w:sdt>
              <w:sdtPr>
                <w:id w:val="-1810240393"/>
                <w14:checkbox>
                  <w14:checked w14:val="0"/>
                  <w14:checkedState w14:val="2612" w14:font="MS Gothic"/>
                  <w14:uncheckedState w14:val="2610" w14:font="MS Gothic"/>
                </w14:checkbox>
              </w:sdtPr>
              <w:sdtEndPr/>
              <w:sdtContent>
                <w:r w:rsidR="009B6572" w:rsidRPr="008158A5">
                  <w:rPr>
                    <w:rFonts w:ascii="Segoe UI Symbol" w:hAnsi="Segoe UI Symbol" w:cs="Segoe UI Symbol"/>
                  </w:rPr>
                  <w:t>☐</w:t>
                </w:r>
              </w:sdtContent>
            </w:sdt>
            <w:r w:rsidR="009B6572" w:rsidRPr="008158A5">
              <w:t xml:space="preserve"> not required</w:t>
            </w:r>
          </w:p>
        </w:tc>
      </w:tr>
    </w:tbl>
    <w:p w14:paraId="35190270" w14:textId="77777777" w:rsidR="00F63908" w:rsidRDefault="00F63908" w:rsidP="000429D1">
      <w:pPr>
        <w:pStyle w:val="FiBLstandard"/>
        <w:rPr>
          <w:lang w:val="en-GB"/>
        </w:rPr>
      </w:pPr>
    </w:p>
    <w:p w14:paraId="1B7F61ED" w14:textId="77777777" w:rsidR="00F0266E" w:rsidRDefault="00F0266E" w:rsidP="00F0266E">
      <w:pPr>
        <w:pStyle w:val="FiBLberschrift1"/>
      </w:pPr>
      <w:r w:rsidRPr="00FD2AE5">
        <w:t>Confirmation and signature</w:t>
      </w:r>
    </w:p>
    <w:p w14:paraId="00DC6F68" w14:textId="77777777" w:rsidR="00F0266E" w:rsidRPr="00FD2AE5" w:rsidRDefault="00F63908" w:rsidP="00F0266E">
      <w:pPr>
        <w:pStyle w:val="FiBLstandard"/>
        <w:rPr>
          <w:lang w:val="en-GB"/>
        </w:rPr>
      </w:pPr>
      <w:r w:rsidRPr="00F63908">
        <w:rPr>
          <w:lang w:val="en-GB"/>
        </w:rPr>
        <w:t>The undersigned confirms that the information given in this form is correct, that the placing on the market of the product complies with the relevant EU and Dutch legislation and that the company has read and fully agrees with the General Business Contract published on the website of the Dutch inputs list.</w:t>
      </w:r>
    </w:p>
    <w:tbl>
      <w:tblPr>
        <w:tblStyle w:val="FiBLtabelle1"/>
        <w:tblW w:w="5000" w:type="pct"/>
        <w:tblLayout w:type="fixed"/>
        <w:tblLook w:val="01E0" w:firstRow="1" w:lastRow="1" w:firstColumn="1" w:lastColumn="1" w:noHBand="0" w:noVBand="0"/>
      </w:tblPr>
      <w:tblGrid>
        <w:gridCol w:w="1271"/>
        <w:gridCol w:w="7223"/>
      </w:tblGrid>
      <w:tr w:rsidR="00F0266E" w:rsidRPr="00FD2AE5" w14:paraId="2B25C7FC" w14:textId="77777777" w:rsidTr="00283B7A">
        <w:tc>
          <w:tcPr>
            <w:tcW w:w="748" w:type="pct"/>
          </w:tcPr>
          <w:p w14:paraId="23AAA600" w14:textId="77777777" w:rsidR="00F0266E" w:rsidRPr="008158A5" w:rsidRDefault="00F0266E" w:rsidP="008158A5">
            <w:pPr>
              <w:pStyle w:val="FiBLtabelletext"/>
              <w:ind w:left="57"/>
            </w:pPr>
            <w:r w:rsidRPr="008158A5">
              <w:t>Place</w:t>
            </w:r>
          </w:p>
        </w:tc>
        <w:tc>
          <w:tcPr>
            <w:tcW w:w="4252" w:type="pct"/>
          </w:tcPr>
          <w:p w14:paraId="64AF10D6" w14:textId="77777777" w:rsidR="00F0266E" w:rsidRPr="008158A5" w:rsidRDefault="00F0266E" w:rsidP="008158A5">
            <w:pPr>
              <w:pStyle w:val="FiBLtabelletext"/>
              <w:ind w:left="57"/>
            </w:pPr>
          </w:p>
        </w:tc>
      </w:tr>
      <w:tr w:rsidR="00F0266E" w:rsidRPr="00FD2AE5" w14:paraId="593E5C03" w14:textId="77777777" w:rsidTr="00283B7A">
        <w:tc>
          <w:tcPr>
            <w:tcW w:w="748" w:type="pct"/>
          </w:tcPr>
          <w:p w14:paraId="6375CF6F" w14:textId="77777777" w:rsidR="00F0266E" w:rsidRPr="008158A5" w:rsidRDefault="00F0266E" w:rsidP="008158A5">
            <w:pPr>
              <w:pStyle w:val="FiBLtabelletext"/>
              <w:ind w:left="57"/>
            </w:pPr>
            <w:r w:rsidRPr="008158A5">
              <w:t>Date</w:t>
            </w:r>
          </w:p>
        </w:tc>
        <w:tc>
          <w:tcPr>
            <w:tcW w:w="4252" w:type="pct"/>
          </w:tcPr>
          <w:p w14:paraId="39A3BAB4" w14:textId="77777777" w:rsidR="00F0266E" w:rsidRPr="008158A5" w:rsidRDefault="00F0266E" w:rsidP="008158A5">
            <w:pPr>
              <w:pStyle w:val="FiBLtabelletext"/>
              <w:ind w:left="57"/>
            </w:pPr>
          </w:p>
        </w:tc>
      </w:tr>
      <w:tr w:rsidR="00F0266E" w:rsidRPr="00FD2AE5" w14:paraId="7171C4CF" w14:textId="77777777" w:rsidTr="00283B7A">
        <w:tc>
          <w:tcPr>
            <w:tcW w:w="748" w:type="pct"/>
          </w:tcPr>
          <w:p w14:paraId="485CCA03" w14:textId="77777777" w:rsidR="00F0266E" w:rsidRPr="008158A5" w:rsidRDefault="00F0266E" w:rsidP="008158A5">
            <w:pPr>
              <w:pStyle w:val="FiBLtabelletext"/>
              <w:ind w:left="57"/>
            </w:pPr>
            <w:r w:rsidRPr="008158A5">
              <w:t>Signature</w:t>
            </w:r>
          </w:p>
        </w:tc>
        <w:tc>
          <w:tcPr>
            <w:tcW w:w="4252" w:type="pct"/>
          </w:tcPr>
          <w:p w14:paraId="2ABEB6A6" w14:textId="77777777" w:rsidR="00F0266E" w:rsidRPr="008158A5" w:rsidRDefault="00F0266E" w:rsidP="008158A5">
            <w:pPr>
              <w:pStyle w:val="FiBLtabelletext"/>
              <w:ind w:left="57"/>
            </w:pPr>
          </w:p>
        </w:tc>
      </w:tr>
    </w:tbl>
    <w:p w14:paraId="3498367B" w14:textId="77777777" w:rsidR="00F0266E" w:rsidRPr="00FD2AE5" w:rsidRDefault="00F0266E" w:rsidP="00F0266E">
      <w:pPr>
        <w:pStyle w:val="FiBLstandard"/>
        <w:rPr>
          <w:lang w:val="en-GB"/>
        </w:rPr>
      </w:pPr>
    </w:p>
    <w:sectPr w:rsidR="00F0266E" w:rsidRPr="00FD2AE5" w:rsidSect="00FF3780">
      <w:headerReference w:type="default" r:id="rId9"/>
      <w:type w:val="continuous"/>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DF9A" w14:textId="77777777" w:rsidR="007B1E4E" w:rsidRDefault="007B1E4E" w:rsidP="00F53AA9">
      <w:pPr>
        <w:spacing w:after="0" w:line="240" w:lineRule="auto"/>
      </w:pPr>
      <w:r>
        <w:separator/>
      </w:r>
    </w:p>
    <w:p w14:paraId="3C9FF44E" w14:textId="77777777" w:rsidR="007B1E4E" w:rsidRDefault="007B1E4E"/>
  </w:endnote>
  <w:endnote w:type="continuationSeparator" w:id="0">
    <w:p w14:paraId="5611708D" w14:textId="77777777" w:rsidR="007B1E4E" w:rsidRDefault="007B1E4E" w:rsidP="00F53AA9">
      <w:pPr>
        <w:spacing w:after="0" w:line="240" w:lineRule="auto"/>
      </w:pPr>
      <w:r>
        <w:continuationSeparator/>
      </w:r>
    </w:p>
    <w:p w14:paraId="7617B10E" w14:textId="77777777" w:rsidR="007B1E4E" w:rsidRDefault="007B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altName w:val="Arial"/>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2CD65" w14:textId="77777777" w:rsidR="007B1E4E" w:rsidRPr="00C56BE3" w:rsidRDefault="007B1E4E" w:rsidP="00C56BE3">
      <w:pPr>
        <w:pStyle w:val="Fuzeile"/>
        <w:rPr>
          <w:rFonts w:ascii="Palatino Linotype" w:hAnsi="Palatino Linotype"/>
          <w:sz w:val="10"/>
          <w:szCs w:val="10"/>
        </w:rPr>
      </w:pPr>
    </w:p>
  </w:footnote>
  <w:footnote w:type="continuationSeparator" w:id="0">
    <w:p w14:paraId="23AE0D48" w14:textId="77777777" w:rsidR="007B1E4E" w:rsidRDefault="007B1E4E" w:rsidP="00F53AA9">
      <w:pPr>
        <w:spacing w:after="0" w:line="240" w:lineRule="auto"/>
      </w:pPr>
      <w:r>
        <w:continuationSeparator/>
      </w:r>
    </w:p>
    <w:p w14:paraId="67405400" w14:textId="77777777" w:rsidR="007B1E4E" w:rsidRPr="00A13620" w:rsidRDefault="007B1E4E">
      <w:pPr>
        <w:rPr>
          <w:rFonts w:ascii="Palatino Linotype" w:hAnsi="Palatino Linotype"/>
          <w:sz w:val="10"/>
          <w:szCs w:val="10"/>
        </w:rPr>
      </w:pPr>
    </w:p>
  </w:footnote>
  <w:footnote w:type="continuationNotice" w:id="1">
    <w:p w14:paraId="18453136" w14:textId="77777777" w:rsidR="007B1E4E" w:rsidRDefault="007B1E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9F069F" w14:paraId="0E585B7C" w14:textId="77777777" w:rsidTr="00BD7597">
      <w:trPr>
        <w:trHeight w:val="329"/>
      </w:trPr>
      <w:tc>
        <w:tcPr>
          <w:tcW w:w="2951" w:type="dxa"/>
          <w:vMerge w:val="restart"/>
        </w:tcPr>
        <w:p w14:paraId="6EA5C3D6" w14:textId="77777777" w:rsidR="009F069F" w:rsidRDefault="009F069F" w:rsidP="006E6E57">
          <w:pPr>
            <w:pStyle w:val="FiBLkopfzeile"/>
          </w:pPr>
          <w:r>
            <w:rPr>
              <w:noProof/>
              <w:lang w:eastAsia="de-CH"/>
            </w:rPr>
            <w:drawing>
              <wp:inline distT="0" distB="0" distL="0" distR="0" wp14:anchorId="39A4706F" wp14:editId="747A3214">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6856E2E0" w14:textId="77777777" w:rsidR="009F069F" w:rsidRPr="006E6E57" w:rsidRDefault="009F069F" w:rsidP="00383525">
          <w:pPr>
            <w:pStyle w:val="FiBLkopfzeile"/>
            <w:jc w:val="center"/>
            <w:rPr>
              <w:b/>
            </w:rPr>
          </w:pPr>
          <w:r>
            <w:rPr>
              <w:b/>
            </w:rPr>
            <w:t>Dutch Input List</w:t>
          </w:r>
        </w:p>
      </w:tc>
      <w:tc>
        <w:tcPr>
          <w:tcW w:w="2409" w:type="dxa"/>
          <w:vMerge w:val="restart"/>
        </w:tcPr>
        <w:p w14:paraId="684A8836" w14:textId="77777777" w:rsidR="009F069F" w:rsidRDefault="009F069F" w:rsidP="006D7E8A">
          <w:pPr>
            <w:pStyle w:val="FiBLkopfzeile"/>
            <w:jc w:val="right"/>
          </w:pPr>
          <w:r>
            <w:rPr>
              <w:rFonts w:ascii="Arial" w:hAnsi="Arial" w:cs="Arial"/>
              <w:b/>
              <w:noProof/>
              <w:sz w:val="28"/>
              <w:szCs w:val="28"/>
              <w:lang w:eastAsia="de-CH"/>
            </w:rPr>
            <w:drawing>
              <wp:anchor distT="0" distB="0" distL="114300" distR="114300" simplePos="0" relativeHeight="251669504" behindDoc="1" locked="0" layoutInCell="1" allowOverlap="1" wp14:anchorId="0EE02EB7" wp14:editId="496CE94A">
                <wp:simplePos x="0" y="0"/>
                <wp:positionH relativeFrom="column">
                  <wp:posOffset>3175</wp:posOffset>
                </wp:positionH>
                <wp:positionV relativeFrom="paragraph">
                  <wp:posOffset>4445</wp:posOffset>
                </wp:positionV>
                <wp:extent cx="1521460" cy="357731"/>
                <wp:effectExtent l="0" t="0" r="254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 logo_100%_cmyk_1202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460" cy="357731"/>
                        </a:xfrm>
                        <a:prstGeom prst="rect">
                          <a:avLst/>
                        </a:prstGeom>
                      </pic:spPr>
                    </pic:pic>
                  </a:graphicData>
                </a:graphic>
                <wp14:sizeRelH relativeFrom="page">
                  <wp14:pctWidth>0</wp14:pctWidth>
                </wp14:sizeRelH>
                <wp14:sizeRelV relativeFrom="page">
                  <wp14:pctHeight>0</wp14:pctHeight>
                </wp14:sizeRelV>
              </wp:anchor>
            </w:drawing>
          </w:r>
        </w:p>
      </w:tc>
    </w:tr>
    <w:tr w:rsidR="009F069F" w14:paraId="768A2141" w14:textId="77777777" w:rsidTr="00BD7597">
      <w:trPr>
        <w:trHeight w:val="278"/>
      </w:trPr>
      <w:tc>
        <w:tcPr>
          <w:tcW w:w="2951" w:type="dxa"/>
          <w:vMerge/>
        </w:tcPr>
        <w:p w14:paraId="6EBA4BAE" w14:textId="77777777" w:rsidR="009F069F" w:rsidRDefault="009F069F" w:rsidP="00383525">
          <w:pPr>
            <w:pStyle w:val="FiBLkopfzeile"/>
          </w:pPr>
        </w:p>
      </w:tc>
      <w:tc>
        <w:tcPr>
          <w:tcW w:w="3495" w:type="dxa"/>
        </w:tcPr>
        <w:p w14:paraId="7BF655C8" w14:textId="77777777" w:rsidR="009F069F" w:rsidRPr="006E6E57" w:rsidRDefault="00ED1046" w:rsidP="009F069F">
          <w:pPr>
            <w:pStyle w:val="FiBLkopfzeile"/>
            <w:jc w:val="center"/>
            <w:rPr>
              <w:b/>
            </w:rPr>
          </w:pPr>
          <w:r>
            <w:rPr>
              <w:b/>
            </w:rPr>
            <w:t>P</w:t>
          </w:r>
          <w:r w:rsidR="00C7675F" w:rsidRPr="00C7675F">
            <w:rPr>
              <w:b/>
            </w:rPr>
            <w:t xml:space="preserve">roducts </w:t>
          </w:r>
          <w:r>
            <w:rPr>
              <w:b/>
            </w:rPr>
            <w:t xml:space="preserve">against parasites </w:t>
          </w:r>
          <w:r w:rsidR="00C7675F" w:rsidRPr="00C7675F">
            <w:rPr>
              <w:b/>
            </w:rPr>
            <w:t>form</w:t>
          </w:r>
        </w:p>
      </w:tc>
      <w:tc>
        <w:tcPr>
          <w:tcW w:w="2409" w:type="dxa"/>
          <w:vMerge/>
        </w:tcPr>
        <w:p w14:paraId="3445D85C" w14:textId="77777777" w:rsidR="009F069F" w:rsidRDefault="009F069F" w:rsidP="00BF13BF">
          <w:pPr>
            <w:pStyle w:val="FiBLkopfzeile"/>
            <w:jc w:val="right"/>
          </w:pPr>
        </w:p>
      </w:tc>
    </w:tr>
    <w:tr w:rsidR="009F069F" w14:paraId="38BCA6D9" w14:textId="77777777" w:rsidTr="00BD7597">
      <w:trPr>
        <w:trHeight w:val="277"/>
      </w:trPr>
      <w:tc>
        <w:tcPr>
          <w:tcW w:w="2951" w:type="dxa"/>
          <w:vMerge/>
        </w:tcPr>
        <w:p w14:paraId="2C2AA0AB" w14:textId="77777777" w:rsidR="009F069F" w:rsidRDefault="009F069F" w:rsidP="00383525">
          <w:pPr>
            <w:pStyle w:val="FiBLkopfzeile"/>
          </w:pPr>
        </w:p>
      </w:tc>
      <w:tc>
        <w:tcPr>
          <w:tcW w:w="3495" w:type="dxa"/>
        </w:tcPr>
        <w:p w14:paraId="7A6282E1" w14:textId="77777777" w:rsidR="009F069F" w:rsidRDefault="00ED1046" w:rsidP="00ED1046">
          <w:pPr>
            <w:pStyle w:val="FiBLkopfzeile"/>
            <w:jc w:val="center"/>
            <w:rPr>
              <w:b/>
            </w:rPr>
          </w:pPr>
          <w:r>
            <w:rPr>
              <w:b/>
            </w:rPr>
            <w:t>DIL-PAP; Version 001</w:t>
          </w:r>
          <w:r w:rsidR="005B5148">
            <w:rPr>
              <w:b/>
            </w:rPr>
            <w:t xml:space="preserve">; </w:t>
          </w:r>
          <w:r>
            <w:rPr>
              <w:b/>
            </w:rPr>
            <w:t>3.05</w:t>
          </w:r>
          <w:r w:rsidR="00C7675F">
            <w:rPr>
              <w:b/>
            </w:rPr>
            <w:t>.</w:t>
          </w:r>
          <w:r>
            <w:rPr>
              <w:b/>
            </w:rPr>
            <w:t>2019</w:t>
          </w:r>
        </w:p>
      </w:tc>
      <w:tc>
        <w:tcPr>
          <w:tcW w:w="2409" w:type="dxa"/>
          <w:vMerge/>
        </w:tcPr>
        <w:p w14:paraId="3043EBDF" w14:textId="77777777" w:rsidR="009F069F" w:rsidRDefault="009F069F" w:rsidP="00BF13BF">
          <w:pPr>
            <w:pStyle w:val="FiBLkopfzeile"/>
            <w:jc w:val="right"/>
          </w:pPr>
        </w:p>
      </w:tc>
    </w:tr>
  </w:tbl>
  <w:p w14:paraId="3859AEB2" w14:textId="77777777" w:rsidR="009F069F" w:rsidRPr="00383525" w:rsidRDefault="009F069F"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7"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03F2DD4"/>
    <w:multiLevelType w:val="hybridMultilevel"/>
    <w:tmpl w:val="9CE8E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2BC793C"/>
    <w:multiLevelType w:val="hybridMultilevel"/>
    <w:tmpl w:val="6EC4E1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0"/>
  </w:num>
  <w:num w:numId="3">
    <w:abstractNumId w:val="4"/>
  </w:num>
  <w:num w:numId="4">
    <w:abstractNumId w:val="6"/>
  </w:num>
  <w:num w:numId="5">
    <w:abstractNumId w:val="2"/>
  </w:num>
  <w:num w:numId="6">
    <w:abstractNumId w:val="5"/>
  </w:num>
  <w:num w:numId="7">
    <w:abstractNumId w:val="11"/>
  </w:num>
  <w:num w:numId="8">
    <w:abstractNumId w:val="3"/>
  </w:num>
  <w:num w:numId="9">
    <w:abstractNumId w:val="7"/>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245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6C71"/>
    <w:rsid w:val="00017866"/>
    <w:rsid w:val="00022F95"/>
    <w:rsid w:val="00027000"/>
    <w:rsid w:val="00030057"/>
    <w:rsid w:val="00034B52"/>
    <w:rsid w:val="000429D1"/>
    <w:rsid w:val="00044F5E"/>
    <w:rsid w:val="00050429"/>
    <w:rsid w:val="00050593"/>
    <w:rsid w:val="00057B56"/>
    <w:rsid w:val="00057FDF"/>
    <w:rsid w:val="00057FFB"/>
    <w:rsid w:val="00067685"/>
    <w:rsid w:val="00075EBB"/>
    <w:rsid w:val="000830CC"/>
    <w:rsid w:val="00085945"/>
    <w:rsid w:val="00085E77"/>
    <w:rsid w:val="000906C8"/>
    <w:rsid w:val="000913ED"/>
    <w:rsid w:val="00091449"/>
    <w:rsid w:val="000A34EE"/>
    <w:rsid w:val="000A5008"/>
    <w:rsid w:val="000B5156"/>
    <w:rsid w:val="000C78AE"/>
    <w:rsid w:val="000E0988"/>
    <w:rsid w:val="000E704E"/>
    <w:rsid w:val="000F1EEB"/>
    <w:rsid w:val="000F600B"/>
    <w:rsid w:val="000F606D"/>
    <w:rsid w:val="001050BE"/>
    <w:rsid w:val="00106DC2"/>
    <w:rsid w:val="00107221"/>
    <w:rsid w:val="00114A6A"/>
    <w:rsid w:val="001265AA"/>
    <w:rsid w:val="00130784"/>
    <w:rsid w:val="00132A56"/>
    <w:rsid w:val="00137628"/>
    <w:rsid w:val="0014140F"/>
    <w:rsid w:val="00141B8F"/>
    <w:rsid w:val="00142583"/>
    <w:rsid w:val="00142ADA"/>
    <w:rsid w:val="00157634"/>
    <w:rsid w:val="00166BF0"/>
    <w:rsid w:val="00172F03"/>
    <w:rsid w:val="001754A7"/>
    <w:rsid w:val="0017775C"/>
    <w:rsid w:val="0018434A"/>
    <w:rsid w:val="001A5511"/>
    <w:rsid w:val="001B00DA"/>
    <w:rsid w:val="001D11B6"/>
    <w:rsid w:val="001D384F"/>
    <w:rsid w:val="001E5CC0"/>
    <w:rsid w:val="001E7E93"/>
    <w:rsid w:val="001F2A31"/>
    <w:rsid w:val="001F2D90"/>
    <w:rsid w:val="001F5EC9"/>
    <w:rsid w:val="001F7B78"/>
    <w:rsid w:val="002060C5"/>
    <w:rsid w:val="00211862"/>
    <w:rsid w:val="00211D24"/>
    <w:rsid w:val="0022019E"/>
    <w:rsid w:val="00225824"/>
    <w:rsid w:val="0022639B"/>
    <w:rsid w:val="00234D4E"/>
    <w:rsid w:val="00243CD2"/>
    <w:rsid w:val="00256BE8"/>
    <w:rsid w:val="00260C48"/>
    <w:rsid w:val="00275170"/>
    <w:rsid w:val="00283B7A"/>
    <w:rsid w:val="00287A7D"/>
    <w:rsid w:val="0029084C"/>
    <w:rsid w:val="002925F1"/>
    <w:rsid w:val="002A0EAE"/>
    <w:rsid w:val="002A2DA0"/>
    <w:rsid w:val="002A67BE"/>
    <w:rsid w:val="002B0691"/>
    <w:rsid w:val="002B0E76"/>
    <w:rsid w:val="002C1C8F"/>
    <w:rsid w:val="002C21C2"/>
    <w:rsid w:val="002C4163"/>
    <w:rsid w:val="002C45D4"/>
    <w:rsid w:val="002C4C51"/>
    <w:rsid w:val="002D40C0"/>
    <w:rsid w:val="002D6D05"/>
    <w:rsid w:val="002E539B"/>
    <w:rsid w:val="00301BAF"/>
    <w:rsid w:val="003028E6"/>
    <w:rsid w:val="00306081"/>
    <w:rsid w:val="00311756"/>
    <w:rsid w:val="00323AD9"/>
    <w:rsid w:val="00325710"/>
    <w:rsid w:val="00325A37"/>
    <w:rsid w:val="003260B8"/>
    <w:rsid w:val="00327CBB"/>
    <w:rsid w:val="00331099"/>
    <w:rsid w:val="00331A17"/>
    <w:rsid w:val="003433FA"/>
    <w:rsid w:val="003504D3"/>
    <w:rsid w:val="003525E0"/>
    <w:rsid w:val="00360F48"/>
    <w:rsid w:val="0036404A"/>
    <w:rsid w:val="003706C6"/>
    <w:rsid w:val="003742DE"/>
    <w:rsid w:val="003744E7"/>
    <w:rsid w:val="00381E96"/>
    <w:rsid w:val="003823FC"/>
    <w:rsid w:val="00383525"/>
    <w:rsid w:val="00391961"/>
    <w:rsid w:val="003959C5"/>
    <w:rsid w:val="003A1934"/>
    <w:rsid w:val="003A3703"/>
    <w:rsid w:val="003A3DA0"/>
    <w:rsid w:val="003A3FB8"/>
    <w:rsid w:val="003C3051"/>
    <w:rsid w:val="003C481F"/>
    <w:rsid w:val="003C4BAD"/>
    <w:rsid w:val="003C6700"/>
    <w:rsid w:val="003C6CCA"/>
    <w:rsid w:val="003D64B2"/>
    <w:rsid w:val="003E1F27"/>
    <w:rsid w:val="003F1B84"/>
    <w:rsid w:val="003F58F1"/>
    <w:rsid w:val="003F5DB9"/>
    <w:rsid w:val="0041534C"/>
    <w:rsid w:val="00422FF3"/>
    <w:rsid w:val="00434265"/>
    <w:rsid w:val="004558D9"/>
    <w:rsid w:val="004736A8"/>
    <w:rsid w:val="00474DFB"/>
    <w:rsid w:val="0048588E"/>
    <w:rsid w:val="0048723F"/>
    <w:rsid w:val="00492071"/>
    <w:rsid w:val="00493328"/>
    <w:rsid w:val="004942B0"/>
    <w:rsid w:val="004A2AF2"/>
    <w:rsid w:val="004A3395"/>
    <w:rsid w:val="004A4423"/>
    <w:rsid w:val="004A597B"/>
    <w:rsid w:val="004A6D1D"/>
    <w:rsid w:val="004B163B"/>
    <w:rsid w:val="004B5C96"/>
    <w:rsid w:val="004B7D04"/>
    <w:rsid w:val="004C1F80"/>
    <w:rsid w:val="004C4067"/>
    <w:rsid w:val="004C42C1"/>
    <w:rsid w:val="004D1CF4"/>
    <w:rsid w:val="004D1FE7"/>
    <w:rsid w:val="004D3019"/>
    <w:rsid w:val="004D38D0"/>
    <w:rsid w:val="004D693E"/>
    <w:rsid w:val="004E7D70"/>
    <w:rsid w:val="004F0A50"/>
    <w:rsid w:val="00501CA3"/>
    <w:rsid w:val="0050439D"/>
    <w:rsid w:val="00504C67"/>
    <w:rsid w:val="00505C5F"/>
    <w:rsid w:val="00506742"/>
    <w:rsid w:val="00507140"/>
    <w:rsid w:val="00507B72"/>
    <w:rsid w:val="00513E2A"/>
    <w:rsid w:val="00517AF4"/>
    <w:rsid w:val="00521BCA"/>
    <w:rsid w:val="0053188F"/>
    <w:rsid w:val="00540DAE"/>
    <w:rsid w:val="00556F72"/>
    <w:rsid w:val="0055702D"/>
    <w:rsid w:val="00557E51"/>
    <w:rsid w:val="00560D1B"/>
    <w:rsid w:val="005661D1"/>
    <w:rsid w:val="0057094A"/>
    <w:rsid w:val="00571502"/>
    <w:rsid w:val="00582AE3"/>
    <w:rsid w:val="0058360E"/>
    <w:rsid w:val="0059401F"/>
    <w:rsid w:val="005944E6"/>
    <w:rsid w:val="00594DB4"/>
    <w:rsid w:val="00596188"/>
    <w:rsid w:val="0059702E"/>
    <w:rsid w:val="005A2868"/>
    <w:rsid w:val="005B08B1"/>
    <w:rsid w:val="005B4C01"/>
    <w:rsid w:val="005B5148"/>
    <w:rsid w:val="005B534E"/>
    <w:rsid w:val="005C23BC"/>
    <w:rsid w:val="005D4908"/>
    <w:rsid w:val="005D7062"/>
    <w:rsid w:val="005D728C"/>
    <w:rsid w:val="005E0019"/>
    <w:rsid w:val="005E186F"/>
    <w:rsid w:val="005E2D2F"/>
    <w:rsid w:val="005F216E"/>
    <w:rsid w:val="005F4D32"/>
    <w:rsid w:val="005F5927"/>
    <w:rsid w:val="006072C6"/>
    <w:rsid w:val="00614CD4"/>
    <w:rsid w:val="00617A8D"/>
    <w:rsid w:val="00626084"/>
    <w:rsid w:val="00635139"/>
    <w:rsid w:val="006410F4"/>
    <w:rsid w:val="00641FB6"/>
    <w:rsid w:val="00644FE3"/>
    <w:rsid w:val="00645667"/>
    <w:rsid w:val="0064767A"/>
    <w:rsid w:val="006520FD"/>
    <w:rsid w:val="006526FA"/>
    <w:rsid w:val="00656042"/>
    <w:rsid w:val="00660725"/>
    <w:rsid w:val="006607DA"/>
    <w:rsid w:val="00674CD2"/>
    <w:rsid w:val="00675EB5"/>
    <w:rsid w:val="00684C28"/>
    <w:rsid w:val="00685CB3"/>
    <w:rsid w:val="00694B9E"/>
    <w:rsid w:val="00695811"/>
    <w:rsid w:val="006A2C71"/>
    <w:rsid w:val="006C0839"/>
    <w:rsid w:val="006C103B"/>
    <w:rsid w:val="006D3817"/>
    <w:rsid w:val="006D5D97"/>
    <w:rsid w:val="006D799C"/>
    <w:rsid w:val="006D7E8A"/>
    <w:rsid w:val="006E612A"/>
    <w:rsid w:val="006E6E57"/>
    <w:rsid w:val="006E79BE"/>
    <w:rsid w:val="006F1412"/>
    <w:rsid w:val="006F327D"/>
    <w:rsid w:val="006F386B"/>
    <w:rsid w:val="006F6229"/>
    <w:rsid w:val="006F6E08"/>
    <w:rsid w:val="006F741E"/>
    <w:rsid w:val="0070020B"/>
    <w:rsid w:val="007015D6"/>
    <w:rsid w:val="007037E7"/>
    <w:rsid w:val="007119F8"/>
    <w:rsid w:val="00722086"/>
    <w:rsid w:val="00725651"/>
    <w:rsid w:val="00731E3F"/>
    <w:rsid w:val="007364F5"/>
    <w:rsid w:val="0074260D"/>
    <w:rsid w:val="00754508"/>
    <w:rsid w:val="00761B9A"/>
    <w:rsid w:val="00762055"/>
    <w:rsid w:val="007644AA"/>
    <w:rsid w:val="00764841"/>
    <w:rsid w:val="00764E69"/>
    <w:rsid w:val="00775FF5"/>
    <w:rsid w:val="00780789"/>
    <w:rsid w:val="0078300B"/>
    <w:rsid w:val="00793238"/>
    <w:rsid w:val="007A051D"/>
    <w:rsid w:val="007A0D20"/>
    <w:rsid w:val="007A1A4D"/>
    <w:rsid w:val="007A1B3F"/>
    <w:rsid w:val="007A6E54"/>
    <w:rsid w:val="007A7AA0"/>
    <w:rsid w:val="007B0D6C"/>
    <w:rsid w:val="007B1E4E"/>
    <w:rsid w:val="007B2437"/>
    <w:rsid w:val="007B4E82"/>
    <w:rsid w:val="007B5F07"/>
    <w:rsid w:val="007C064B"/>
    <w:rsid w:val="007C19E2"/>
    <w:rsid w:val="007C48AC"/>
    <w:rsid w:val="007D1A61"/>
    <w:rsid w:val="007D1C25"/>
    <w:rsid w:val="007D2D87"/>
    <w:rsid w:val="007E0DEB"/>
    <w:rsid w:val="007E3F22"/>
    <w:rsid w:val="007E66EA"/>
    <w:rsid w:val="007F2F2A"/>
    <w:rsid w:val="007F60DB"/>
    <w:rsid w:val="00814ABC"/>
    <w:rsid w:val="008158A5"/>
    <w:rsid w:val="008267F6"/>
    <w:rsid w:val="008317B3"/>
    <w:rsid w:val="008332ED"/>
    <w:rsid w:val="00834825"/>
    <w:rsid w:val="00842B72"/>
    <w:rsid w:val="0084783C"/>
    <w:rsid w:val="00851DD5"/>
    <w:rsid w:val="008613DC"/>
    <w:rsid w:val="0086151F"/>
    <w:rsid w:val="0086168D"/>
    <w:rsid w:val="00862B9D"/>
    <w:rsid w:val="0086327D"/>
    <w:rsid w:val="0086453D"/>
    <w:rsid w:val="00872371"/>
    <w:rsid w:val="00873423"/>
    <w:rsid w:val="00874565"/>
    <w:rsid w:val="0087536F"/>
    <w:rsid w:val="00875AD5"/>
    <w:rsid w:val="00882C73"/>
    <w:rsid w:val="008A2432"/>
    <w:rsid w:val="008B5E60"/>
    <w:rsid w:val="008C5511"/>
    <w:rsid w:val="008C6F44"/>
    <w:rsid w:val="008D166A"/>
    <w:rsid w:val="008D48AD"/>
    <w:rsid w:val="008D74F0"/>
    <w:rsid w:val="008E390D"/>
    <w:rsid w:val="008E7C02"/>
    <w:rsid w:val="008F0AA2"/>
    <w:rsid w:val="008F4410"/>
    <w:rsid w:val="008F5367"/>
    <w:rsid w:val="008F7A48"/>
    <w:rsid w:val="00904597"/>
    <w:rsid w:val="00905527"/>
    <w:rsid w:val="009109C1"/>
    <w:rsid w:val="0091290E"/>
    <w:rsid w:val="009272D9"/>
    <w:rsid w:val="00927F28"/>
    <w:rsid w:val="00931EBD"/>
    <w:rsid w:val="00944028"/>
    <w:rsid w:val="009441CC"/>
    <w:rsid w:val="009444B0"/>
    <w:rsid w:val="0094582F"/>
    <w:rsid w:val="00962466"/>
    <w:rsid w:val="009669B5"/>
    <w:rsid w:val="00970657"/>
    <w:rsid w:val="00971452"/>
    <w:rsid w:val="00971708"/>
    <w:rsid w:val="009759CB"/>
    <w:rsid w:val="009832A7"/>
    <w:rsid w:val="00986F71"/>
    <w:rsid w:val="009A4744"/>
    <w:rsid w:val="009A5444"/>
    <w:rsid w:val="009B0393"/>
    <w:rsid w:val="009B32BF"/>
    <w:rsid w:val="009B4687"/>
    <w:rsid w:val="009B6572"/>
    <w:rsid w:val="009B70AD"/>
    <w:rsid w:val="009B7232"/>
    <w:rsid w:val="009C0B90"/>
    <w:rsid w:val="009C10E6"/>
    <w:rsid w:val="009F069F"/>
    <w:rsid w:val="009F3A19"/>
    <w:rsid w:val="009F49F4"/>
    <w:rsid w:val="009F6B19"/>
    <w:rsid w:val="009F78E7"/>
    <w:rsid w:val="00A033E7"/>
    <w:rsid w:val="00A04392"/>
    <w:rsid w:val="00A135C6"/>
    <w:rsid w:val="00A13620"/>
    <w:rsid w:val="00A34330"/>
    <w:rsid w:val="00A44A9D"/>
    <w:rsid w:val="00A51FE4"/>
    <w:rsid w:val="00A55F84"/>
    <w:rsid w:val="00A57050"/>
    <w:rsid w:val="00A61AB7"/>
    <w:rsid w:val="00A773F6"/>
    <w:rsid w:val="00A81D3E"/>
    <w:rsid w:val="00A81F09"/>
    <w:rsid w:val="00A82179"/>
    <w:rsid w:val="00A86575"/>
    <w:rsid w:val="00A913EE"/>
    <w:rsid w:val="00A946AE"/>
    <w:rsid w:val="00A976D2"/>
    <w:rsid w:val="00AA28E8"/>
    <w:rsid w:val="00AA295A"/>
    <w:rsid w:val="00AA4F84"/>
    <w:rsid w:val="00AB2E8A"/>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5E5E"/>
    <w:rsid w:val="00B06ADF"/>
    <w:rsid w:val="00B070E3"/>
    <w:rsid w:val="00B114E6"/>
    <w:rsid w:val="00B135D0"/>
    <w:rsid w:val="00B14911"/>
    <w:rsid w:val="00B169A5"/>
    <w:rsid w:val="00B205E6"/>
    <w:rsid w:val="00B20FCF"/>
    <w:rsid w:val="00B3263A"/>
    <w:rsid w:val="00B32F44"/>
    <w:rsid w:val="00B3345A"/>
    <w:rsid w:val="00B409F3"/>
    <w:rsid w:val="00B419DF"/>
    <w:rsid w:val="00B6200F"/>
    <w:rsid w:val="00B62056"/>
    <w:rsid w:val="00B70F27"/>
    <w:rsid w:val="00B878F0"/>
    <w:rsid w:val="00B96CE7"/>
    <w:rsid w:val="00BB0157"/>
    <w:rsid w:val="00BB1082"/>
    <w:rsid w:val="00BB2F6B"/>
    <w:rsid w:val="00BB6309"/>
    <w:rsid w:val="00BC2586"/>
    <w:rsid w:val="00BC7789"/>
    <w:rsid w:val="00BD66B7"/>
    <w:rsid w:val="00BD7597"/>
    <w:rsid w:val="00BE021F"/>
    <w:rsid w:val="00BE27B4"/>
    <w:rsid w:val="00BE57EF"/>
    <w:rsid w:val="00BE6F09"/>
    <w:rsid w:val="00BE70DB"/>
    <w:rsid w:val="00BE7498"/>
    <w:rsid w:val="00BF13BF"/>
    <w:rsid w:val="00BF6B01"/>
    <w:rsid w:val="00C01097"/>
    <w:rsid w:val="00C03112"/>
    <w:rsid w:val="00C03768"/>
    <w:rsid w:val="00C11136"/>
    <w:rsid w:val="00C14AA4"/>
    <w:rsid w:val="00C24B60"/>
    <w:rsid w:val="00C34154"/>
    <w:rsid w:val="00C40F05"/>
    <w:rsid w:val="00C54390"/>
    <w:rsid w:val="00C543EA"/>
    <w:rsid w:val="00C56BE3"/>
    <w:rsid w:val="00C6354F"/>
    <w:rsid w:val="00C725B7"/>
    <w:rsid w:val="00C73E52"/>
    <w:rsid w:val="00C75559"/>
    <w:rsid w:val="00C7675F"/>
    <w:rsid w:val="00C8019F"/>
    <w:rsid w:val="00C95F60"/>
    <w:rsid w:val="00CD4857"/>
    <w:rsid w:val="00CE1D16"/>
    <w:rsid w:val="00CE7378"/>
    <w:rsid w:val="00CF56AA"/>
    <w:rsid w:val="00CF7113"/>
    <w:rsid w:val="00D0342F"/>
    <w:rsid w:val="00D11703"/>
    <w:rsid w:val="00D15183"/>
    <w:rsid w:val="00D22F10"/>
    <w:rsid w:val="00D27609"/>
    <w:rsid w:val="00D3325D"/>
    <w:rsid w:val="00D36C9F"/>
    <w:rsid w:val="00D512CF"/>
    <w:rsid w:val="00D520B5"/>
    <w:rsid w:val="00D61EB5"/>
    <w:rsid w:val="00D667A4"/>
    <w:rsid w:val="00D66ACA"/>
    <w:rsid w:val="00D710A7"/>
    <w:rsid w:val="00D712FD"/>
    <w:rsid w:val="00D71F62"/>
    <w:rsid w:val="00D72BEE"/>
    <w:rsid w:val="00D72ED3"/>
    <w:rsid w:val="00D758D0"/>
    <w:rsid w:val="00D7727C"/>
    <w:rsid w:val="00D833FA"/>
    <w:rsid w:val="00D91954"/>
    <w:rsid w:val="00D919B1"/>
    <w:rsid w:val="00DB46F2"/>
    <w:rsid w:val="00DB4AC0"/>
    <w:rsid w:val="00DC49C6"/>
    <w:rsid w:val="00DD0E21"/>
    <w:rsid w:val="00DD1934"/>
    <w:rsid w:val="00DE058C"/>
    <w:rsid w:val="00DE3053"/>
    <w:rsid w:val="00E12F1C"/>
    <w:rsid w:val="00E21A5F"/>
    <w:rsid w:val="00E222BA"/>
    <w:rsid w:val="00E318A2"/>
    <w:rsid w:val="00E32B51"/>
    <w:rsid w:val="00E433A3"/>
    <w:rsid w:val="00E43629"/>
    <w:rsid w:val="00E441FD"/>
    <w:rsid w:val="00E442F0"/>
    <w:rsid w:val="00E45FD4"/>
    <w:rsid w:val="00E60C23"/>
    <w:rsid w:val="00E62E0F"/>
    <w:rsid w:val="00E65C3F"/>
    <w:rsid w:val="00E67C93"/>
    <w:rsid w:val="00E73CD4"/>
    <w:rsid w:val="00E82FC8"/>
    <w:rsid w:val="00E8625A"/>
    <w:rsid w:val="00E937CC"/>
    <w:rsid w:val="00EA7891"/>
    <w:rsid w:val="00EB00C1"/>
    <w:rsid w:val="00EB783E"/>
    <w:rsid w:val="00EC4ECD"/>
    <w:rsid w:val="00ED00EB"/>
    <w:rsid w:val="00ED1046"/>
    <w:rsid w:val="00ED20E1"/>
    <w:rsid w:val="00ED2266"/>
    <w:rsid w:val="00ED2970"/>
    <w:rsid w:val="00ED6E1A"/>
    <w:rsid w:val="00EE0E79"/>
    <w:rsid w:val="00EE3962"/>
    <w:rsid w:val="00EE5040"/>
    <w:rsid w:val="00EE7D6D"/>
    <w:rsid w:val="00EF726D"/>
    <w:rsid w:val="00EF7CD3"/>
    <w:rsid w:val="00F000FF"/>
    <w:rsid w:val="00F00799"/>
    <w:rsid w:val="00F01C15"/>
    <w:rsid w:val="00F0266E"/>
    <w:rsid w:val="00F13605"/>
    <w:rsid w:val="00F165E6"/>
    <w:rsid w:val="00F166B1"/>
    <w:rsid w:val="00F2360A"/>
    <w:rsid w:val="00F246D0"/>
    <w:rsid w:val="00F24D04"/>
    <w:rsid w:val="00F31438"/>
    <w:rsid w:val="00F325B9"/>
    <w:rsid w:val="00F421E0"/>
    <w:rsid w:val="00F43CCC"/>
    <w:rsid w:val="00F45589"/>
    <w:rsid w:val="00F53AA9"/>
    <w:rsid w:val="00F567F2"/>
    <w:rsid w:val="00F57A1F"/>
    <w:rsid w:val="00F6097D"/>
    <w:rsid w:val="00F630AC"/>
    <w:rsid w:val="00F63908"/>
    <w:rsid w:val="00F6745D"/>
    <w:rsid w:val="00F87621"/>
    <w:rsid w:val="00F967C7"/>
    <w:rsid w:val="00FA2E2B"/>
    <w:rsid w:val="00FA3313"/>
    <w:rsid w:val="00FA5065"/>
    <w:rsid w:val="00FB3A5C"/>
    <w:rsid w:val="00FB5A9D"/>
    <w:rsid w:val="00FB624C"/>
    <w:rsid w:val="00FC62B3"/>
    <w:rsid w:val="00FC7E08"/>
    <w:rsid w:val="00FD2AE5"/>
    <w:rsid w:val="00FD7FBE"/>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002307"/>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EE5040"/>
    <w:rPr>
      <w:sz w:val="16"/>
      <w:szCs w:val="16"/>
    </w:rPr>
  </w:style>
  <w:style w:type="paragraph" w:styleId="Kommentartext">
    <w:name w:val="annotation text"/>
    <w:basedOn w:val="Standard"/>
    <w:link w:val="KommentartextZchn"/>
    <w:uiPriority w:val="99"/>
    <w:semiHidden/>
    <w:unhideWhenUsed/>
    <w:rsid w:val="00EE50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040"/>
    <w:rPr>
      <w:sz w:val="20"/>
      <w:szCs w:val="20"/>
    </w:rPr>
  </w:style>
  <w:style w:type="paragraph" w:styleId="Kommentarthema">
    <w:name w:val="annotation subject"/>
    <w:basedOn w:val="Kommentartext"/>
    <w:next w:val="Kommentartext"/>
    <w:link w:val="KommentarthemaZchn"/>
    <w:uiPriority w:val="99"/>
    <w:semiHidden/>
    <w:unhideWhenUsed/>
    <w:rsid w:val="00EE5040"/>
    <w:rPr>
      <w:b/>
      <w:bCs/>
    </w:rPr>
  </w:style>
  <w:style w:type="character" w:customStyle="1" w:styleId="KommentarthemaZchn">
    <w:name w:val="Kommentarthema Zchn"/>
    <w:basedOn w:val="KommentartextZchn"/>
    <w:link w:val="Kommentarthema"/>
    <w:uiPriority w:val="99"/>
    <w:semiHidden/>
    <w:rsid w:val="00EE5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tchinputlist.fib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28E2-9CA8-4371-BC70-FCE7B9EE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Plant protection products form</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protection products form</dc:title>
  <dc:subject/>
  <dc:creator>Basler Andreas</dc:creator>
  <cp:keywords/>
  <dc:description/>
  <cp:lastModifiedBy>Speiser Bernhard</cp:lastModifiedBy>
  <cp:revision>2</cp:revision>
  <cp:lastPrinted>2018-03-27T08:14:00Z</cp:lastPrinted>
  <dcterms:created xsi:type="dcterms:W3CDTF">2019-05-03T09:47:00Z</dcterms:created>
  <dcterms:modified xsi:type="dcterms:W3CDTF">2019-05-03T09:47:00Z</dcterms:modified>
</cp:coreProperties>
</file>